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湘南幼专</w:t>
      </w:r>
      <w:r>
        <w:rPr>
          <w:rFonts w:hint="eastAsia" w:ascii="仿宋" w:hAnsi="仿宋" w:eastAsia="仿宋" w:cs="仿宋"/>
          <w:b/>
          <w:bCs/>
          <w:color w:val="000000"/>
          <w:kern w:val="0"/>
          <w:sz w:val="36"/>
          <w:szCs w:val="36"/>
          <w:lang w:val="en-US" w:eastAsia="zh-CN"/>
        </w:rPr>
        <w:t>2024年</w:t>
      </w:r>
      <w:r>
        <w:rPr>
          <w:rFonts w:hint="eastAsia" w:ascii="仿宋" w:hAnsi="仿宋" w:eastAsia="仿宋" w:cs="仿宋"/>
          <w:b/>
          <w:bCs/>
          <w:color w:val="000000"/>
          <w:kern w:val="0"/>
          <w:sz w:val="36"/>
          <w:szCs w:val="36"/>
        </w:rPr>
        <w:t>大学生学习贯彻</w:t>
      </w:r>
    </w:p>
    <w:p>
      <w:pPr>
        <w:adjustRightInd w:val="0"/>
        <w:snapToGrid w:val="0"/>
        <w:spacing w:line="600" w:lineRule="exact"/>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习近平新时代中国特色社会主义思想暨思想政治理论课研究性学习成果展示竞赛活动方案</w:t>
      </w:r>
    </w:p>
    <w:p>
      <w:pPr>
        <w:adjustRightInd w:val="0"/>
        <w:snapToGrid w:val="0"/>
        <w:spacing w:line="600" w:lineRule="exact"/>
        <w:jc w:val="center"/>
        <w:rPr>
          <w:rFonts w:ascii="仿宋" w:hAnsi="仿宋" w:eastAsia="仿宋" w:cs="仿宋"/>
          <w:b/>
          <w:bCs/>
          <w:color w:val="000000"/>
          <w:kern w:val="0"/>
          <w:sz w:val="36"/>
          <w:szCs w:val="36"/>
        </w:rPr>
      </w:pPr>
    </w:p>
    <w:p>
      <w:pPr>
        <w:adjustRightInd w:val="0"/>
        <w:snapToGrid w:val="0"/>
        <w:spacing w:line="600" w:lineRule="exact"/>
        <w:ind w:firstLine="560" w:firstLineChars="200"/>
        <w:rPr>
          <w:rFonts w:eastAsia="仿宋_GB2312"/>
          <w:color w:val="000000"/>
          <w:kern w:val="0"/>
          <w:sz w:val="28"/>
          <w:szCs w:val="28"/>
        </w:rPr>
      </w:pPr>
      <w:r>
        <w:rPr>
          <w:rFonts w:hint="eastAsia" w:eastAsia="仿宋_GB2312"/>
          <w:color w:val="000000"/>
          <w:kern w:val="0"/>
          <w:sz w:val="28"/>
          <w:szCs w:val="28"/>
        </w:rPr>
        <w:t>为深入学习贯彻习近平新时代中国特色社会主义思想，贯彻落实学校思想政治理论课教师座谈会和中共中央办公厅、国务院办公厅《关于深化新时代学校思想政治理论课改革创新的若干意见》等会议和文件精神，推进思想政治理论课建设改革创新，激发大学生的理论学习积极性，</w:t>
      </w:r>
      <w:r>
        <w:rPr>
          <w:rFonts w:hint="eastAsia" w:eastAsia="仿宋_GB2312"/>
          <w:color w:val="000000"/>
          <w:kern w:val="0"/>
          <w:sz w:val="28"/>
          <w:szCs w:val="28"/>
          <w:lang w:val="en-US" w:eastAsia="zh-CN"/>
        </w:rPr>
        <w:t>根据湖南省教育厅《</w:t>
      </w:r>
      <w:r>
        <w:rPr>
          <w:rFonts w:eastAsia="仿宋_GB2312"/>
          <w:color w:val="000000"/>
          <w:kern w:val="0"/>
          <w:sz w:val="28"/>
          <w:szCs w:val="28"/>
          <w:lang w:val="en-US" w:eastAsia="zh-CN"/>
        </w:rPr>
        <w:t>关于举办湖南省第</w:t>
      </w:r>
      <w:r>
        <w:rPr>
          <w:rFonts w:hint="eastAsia" w:eastAsia="仿宋_GB2312"/>
          <w:color w:val="000000"/>
          <w:kern w:val="0"/>
          <w:sz w:val="28"/>
          <w:szCs w:val="28"/>
          <w:lang w:val="en-US" w:eastAsia="zh-CN"/>
        </w:rPr>
        <w:t>十</w:t>
      </w:r>
      <w:r>
        <w:rPr>
          <w:rFonts w:eastAsia="仿宋_GB2312"/>
          <w:color w:val="000000"/>
          <w:kern w:val="0"/>
          <w:sz w:val="28"/>
          <w:szCs w:val="28"/>
          <w:lang w:val="en-US" w:eastAsia="zh-CN"/>
        </w:rPr>
        <w:t>届大学生</w:t>
      </w:r>
      <w:r>
        <w:rPr>
          <w:rFonts w:hint="default" w:eastAsia="仿宋_GB2312"/>
          <w:color w:val="000000"/>
          <w:kern w:val="0"/>
          <w:sz w:val="28"/>
          <w:szCs w:val="28"/>
          <w:lang w:val="en-US" w:eastAsia="zh-CN"/>
        </w:rPr>
        <w:t>学习贯彻习近平新时代中国特色社会主义思想暨思想政治理论课研究性学习成果展示竞赛的通知</w:t>
      </w:r>
      <w:r>
        <w:rPr>
          <w:rFonts w:hint="eastAsia" w:eastAsia="仿宋_GB2312"/>
          <w:color w:val="000000"/>
          <w:kern w:val="0"/>
          <w:sz w:val="28"/>
          <w:szCs w:val="28"/>
          <w:lang w:val="en-US" w:eastAsia="zh-CN"/>
        </w:rPr>
        <w:t>》的内容</w:t>
      </w:r>
      <w:r>
        <w:rPr>
          <w:rFonts w:eastAsia="仿宋_GB2312"/>
          <w:color w:val="000000"/>
          <w:kern w:val="0"/>
          <w:sz w:val="28"/>
          <w:szCs w:val="28"/>
        </w:rPr>
        <w:t>，决定举办</w:t>
      </w:r>
      <w:r>
        <w:rPr>
          <w:rFonts w:hint="eastAsia" w:eastAsia="仿宋_GB2312"/>
          <w:color w:val="000000"/>
          <w:kern w:val="0"/>
          <w:sz w:val="28"/>
          <w:szCs w:val="28"/>
          <w:lang w:val="en-US" w:eastAsia="zh-CN"/>
        </w:rPr>
        <w:t>2024年</w:t>
      </w:r>
      <w:r>
        <w:rPr>
          <w:rFonts w:eastAsia="仿宋_GB2312"/>
          <w:color w:val="000000"/>
          <w:kern w:val="0"/>
          <w:sz w:val="28"/>
          <w:szCs w:val="28"/>
        </w:rPr>
        <w:t>大学生学习贯彻习近平新时代中国特色社会主义思想暨思想政治理论课研究性学习成果展示竞赛。</w:t>
      </w:r>
      <w:r>
        <w:rPr>
          <w:rFonts w:hint="eastAsia" w:eastAsia="仿宋_GB2312"/>
          <w:color w:val="000000"/>
          <w:kern w:val="0"/>
          <w:sz w:val="28"/>
          <w:szCs w:val="28"/>
        </w:rPr>
        <w:t>为做好比赛事宜，</w:t>
      </w:r>
      <w:r>
        <w:rPr>
          <w:rFonts w:hint="eastAsia" w:eastAsia="仿宋_GB2312"/>
          <w:color w:val="000000"/>
          <w:kern w:val="0"/>
          <w:sz w:val="28"/>
          <w:szCs w:val="28"/>
          <w:lang w:val="en-US" w:eastAsia="zh-CN"/>
        </w:rPr>
        <w:t>特</w:t>
      </w:r>
      <w:r>
        <w:rPr>
          <w:rFonts w:hint="eastAsia" w:eastAsia="仿宋_GB2312"/>
          <w:color w:val="000000"/>
          <w:kern w:val="0"/>
          <w:sz w:val="28"/>
          <w:szCs w:val="28"/>
        </w:rPr>
        <w:t>制定本方案。</w:t>
      </w:r>
    </w:p>
    <w:p>
      <w:pPr>
        <w:adjustRightInd w:val="0"/>
        <w:snapToGrid w:val="0"/>
        <w:spacing w:line="600" w:lineRule="exact"/>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一、竞赛主题</w:t>
      </w:r>
    </w:p>
    <w:p>
      <w:pPr>
        <w:adjustRightInd w:val="0"/>
        <w:snapToGrid w:val="0"/>
        <w:spacing w:line="60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1．“六个必须坚持”的科学内涵和实践要求研究；</w:t>
      </w:r>
    </w:p>
    <w:p>
      <w:pPr>
        <w:adjustRightInd w:val="0"/>
        <w:snapToGrid w:val="0"/>
        <w:spacing w:line="60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2．中国高质量发展与青年担当研究；</w:t>
      </w:r>
    </w:p>
    <w:p>
      <w:pPr>
        <w:adjustRightInd w:val="0"/>
        <w:snapToGrid w:val="0"/>
        <w:spacing w:line="60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3．两个结合与马克思主义中国化时代化研究；</w:t>
      </w:r>
    </w:p>
    <w:p>
      <w:pPr>
        <w:adjustRightInd w:val="0"/>
        <w:snapToGrid w:val="0"/>
        <w:spacing w:line="60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4．习近平文化思想的科学体系及时代价值研究；</w:t>
      </w:r>
    </w:p>
    <w:p>
      <w:pPr>
        <w:adjustRightInd w:val="0"/>
        <w:snapToGrid w:val="0"/>
        <w:spacing w:line="60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5．全人类共同价值与构建人类命运共同体研究。</w:t>
      </w:r>
    </w:p>
    <w:p>
      <w:pPr>
        <w:adjustRightInd w:val="0"/>
        <w:snapToGrid w:val="0"/>
        <w:spacing w:line="600" w:lineRule="exact"/>
        <w:ind w:firstLine="560" w:firstLineChars="200"/>
        <w:rPr>
          <w:rFonts w:hint="eastAsia" w:ascii="仿宋" w:hAnsi="仿宋" w:eastAsia="仿宋"/>
          <w:color w:val="000000"/>
          <w:kern w:val="0"/>
          <w:sz w:val="28"/>
          <w:szCs w:val="28"/>
        </w:rPr>
      </w:pPr>
      <w:r>
        <w:rPr>
          <w:rFonts w:ascii="仿宋" w:hAnsi="仿宋" w:eastAsia="仿宋"/>
          <w:color w:val="000000"/>
          <w:kern w:val="0"/>
          <w:sz w:val="28"/>
          <w:szCs w:val="28"/>
        </w:rPr>
        <w:t>参赛研究性学习小组可任选一个主题或其中的某一方面开展研究性学习，学习成果报告题目自定，字数控制在3000</w:t>
      </w:r>
      <w:r>
        <w:rPr>
          <w:rFonts w:hint="eastAsia" w:ascii="仿宋" w:hAnsi="仿宋" w:eastAsia="仿宋"/>
          <w:color w:val="000000"/>
          <w:kern w:val="0"/>
          <w:sz w:val="28"/>
          <w:szCs w:val="28"/>
        </w:rPr>
        <w:t>－</w:t>
      </w:r>
      <w:r>
        <w:rPr>
          <w:rFonts w:ascii="仿宋" w:hAnsi="仿宋" w:eastAsia="仿宋"/>
          <w:color w:val="000000"/>
          <w:kern w:val="0"/>
          <w:sz w:val="28"/>
          <w:szCs w:val="28"/>
        </w:rPr>
        <w:t>5000字。</w:t>
      </w:r>
    </w:p>
    <w:p>
      <w:pPr>
        <w:numPr>
          <w:ilvl w:val="0"/>
          <w:numId w:val="1"/>
        </w:numPr>
        <w:adjustRightInd w:val="0"/>
        <w:snapToGrid w:val="0"/>
        <w:spacing w:line="600" w:lineRule="exact"/>
        <w:ind w:firstLine="562" w:firstLineChars="200"/>
        <w:rPr>
          <w:rFonts w:ascii="仿宋" w:hAnsi="仿宋" w:eastAsia="仿宋"/>
          <w:b/>
          <w:bCs/>
          <w:color w:val="000000"/>
          <w:kern w:val="0"/>
          <w:sz w:val="28"/>
          <w:szCs w:val="28"/>
        </w:rPr>
      </w:pPr>
      <w:r>
        <w:rPr>
          <w:rFonts w:ascii="仿宋" w:hAnsi="仿宋" w:eastAsia="仿宋"/>
          <w:b/>
          <w:bCs/>
          <w:color w:val="000000"/>
          <w:kern w:val="0"/>
          <w:sz w:val="28"/>
          <w:szCs w:val="28"/>
        </w:rPr>
        <w:t>参赛</w:t>
      </w:r>
      <w:r>
        <w:rPr>
          <w:rFonts w:hint="eastAsia" w:ascii="仿宋" w:hAnsi="仿宋" w:eastAsia="仿宋"/>
          <w:b/>
          <w:bCs/>
          <w:color w:val="000000"/>
          <w:kern w:val="0"/>
          <w:sz w:val="28"/>
          <w:szCs w:val="28"/>
        </w:rPr>
        <w:t>对象</w:t>
      </w:r>
    </w:p>
    <w:p>
      <w:pPr>
        <w:adjustRightInd w:val="0"/>
        <w:snapToGrid w:val="0"/>
        <w:spacing w:line="60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lang w:val="en-US" w:eastAsia="zh-CN"/>
        </w:rPr>
        <w:t>在校的所有大学生。</w:t>
      </w:r>
      <w:r>
        <w:rPr>
          <w:rFonts w:ascii="仿宋" w:hAnsi="仿宋" w:eastAsia="仿宋"/>
          <w:color w:val="000000"/>
          <w:kern w:val="0"/>
          <w:sz w:val="28"/>
          <w:szCs w:val="28"/>
        </w:rPr>
        <w:t>参赛学生</w:t>
      </w:r>
      <w:r>
        <w:rPr>
          <w:rFonts w:hint="eastAsia" w:ascii="仿宋" w:hAnsi="仿宋" w:eastAsia="仿宋"/>
          <w:color w:val="000000"/>
          <w:kern w:val="0"/>
          <w:sz w:val="28"/>
          <w:szCs w:val="28"/>
          <w:lang w:val="en-US" w:eastAsia="zh-CN"/>
        </w:rPr>
        <w:t>以班级为单位</w:t>
      </w:r>
      <w:r>
        <w:rPr>
          <w:rFonts w:ascii="仿宋" w:hAnsi="仿宋" w:eastAsia="仿宋"/>
          <w:color w:val="000000"/>
          <w:kern w:val="0"/>
          <w:sz w:val="28"/>
          <w:szCs w:val="28"/>
        </w:rPr>
        <w:t>采取自由组合的方式，组成5人研究性学习小组。小组每位成员不能跨教学班且只能参加一个小组。</w:t>
      </w:r>
    </w:p>
    <w:p>
      <w:pPr>
        <w:numPr>
          <w:ilvl w:val="0"/>
          <w:numId w:val="1"/>
        </w:numPr>
        <w:adjustRightInd w:val="0"/>
        <w:snapToGrid w:val="0"/>
        <w:spacing w:line="600" w:lineRule="exact"/>
        <w:ind w:firstLine="562" w:firstLineChars="200"/>
        <w:rPr>
          <w:rFonts w:hint="eastAsia" w:ascii="仿宋" w:hAnsi="仿宋" w:eastAsia="仿宋"/>
          <w:b w:val="0"/>
          <w:bCs w:val="0"/>
          <w:color w:val="000000"/>
          <w:kern w:val="0"/>
          <w:sz w:val="28"/>
          <w:szCs w:val="28"/>
        </w:rPr>
      </w:pPr>
      <w:r>
        <w:rPr>
          <w:rFonts w:hint="eastAsia" w:ascii="仿宋" w:hAnsi="仿宋" w:eastAsia="仿宋"/>
          <w:b/>
          <w:bCs/>
          <w:color w:val="000000"/>
          <w:kern w:val="0"/>
          <w:sz w:val="28"/>
          <w:szCs w:val="28"/>
        </w:rPr>
        <w:t>活动</w:t>
      </w:r>
      <w:r>
        <w:rPr>
          <w:rFonts w:hint="eastAsia" w:ascii="仿宋" w:hAnsi="仿宋" w:eastAsia="仿宋"/>
          <w:b/>
          <w:bCs/>
          <w:color w:val="000000"/>
          <w:kern w:val="0"/>
          <w:sz w:val="28"/>
          <w:szCs w:val="28"/>
          <w:lang w:val="en-US" w:eastAsia="zh-CN"/>
        </w:rPr>
        <w:t>组织</w:t>
      </w:r>
    </w:p>
    <w:p>
      <w:pPr>
        <w:numPr>
          <w:ilvl w:val="0"/>
          <w:numId w:val="0"/>
        </w:numPr>
        <w:adjustRightInd w:val="0"/>
        <w:snapToGrid w:val="0"/>
        <w:spacing w:line="600" w:lineRule="exact"/>
        <w:ind w:firstLine="560" w:firstLineChars="200"/>
        <w:rPr>
          <w:rFonts w:hint="eastAsia" w:ascii="仿宋" w:hAnsi="仿宋" w:eastAsia="仿宋"/>
          <w:b w:val="0"/>
          <w:bCs w:val="0"/>
          <w:color w:val="000000"/>
          <w:kern w:val="0"/>
          <w:sz w:val="28"/>
          <w:szCs w:val="28"/>
        </w:rPr>
      </w:pPr>
      <w:r>
        <w:rPr>
          <w:rFonts w:hint="eastAsia" w:ascii="仿宋" w:hAnsi="仿宋" w:eastAsia="仿宋"/>
          <w:b w:val="0"/>
          <w:bCs w:val="0"/>
          <w:color w:val="000000"/>
          <w:kern w:val="0"/>
          <w:sz w:val="28"/>
          <w:szCs w:val="28"/>
          <w:lang w:val="en-US" w:eastAsia="zh-CN"/>
        </w:rPr>
        <w:t>成立竞赛工作小组</w:t>
      </w:r>
    </w:p>
    <w:p>
      <w:pPr>
        <w:numPr>
          <w:ilvl w:val="0"/>
          <w:numId w:val="0"/>
        </w:numPr>
        <w:adjustRightInd w:val="0"/>
        <w:snapToGrid w:val="0"/>
        <w:spacing w:line="600" w:lineRule="exact"/>
        <w:ind w:firstLine="560" w:firstLineChars="200"/>
        <w:rPr>
          <w:rFonts w:hint="eastAsia" w:ascii="仿宋" w:hAnsi="仿宋" w:eastAsia="仿宋"/>
          <w:b w:val="0"/>
          <w:bCs w:val="0"/>
          <w:color w:val="000000"/>
          <w:kern w:val="0"/>
          <w:sz w:val="28"/>
          <w:szCs w:val="28"/>
          <w:lang w:val="en-US" w:eastAsia="zh-CN"/>
        </w:rPr>
      </w:pPr>
      <w:r>
        <w:rPr>
          <w:rFonts w:hint="eastAsia" w:ascii="仿宋" w:hAnsi="仿宋" w:eastAsia="仿宋"/>
          <w:b w:val="0"/>
          <w:bCs w:val="0"/>
          <w:color w:val="000000"/>
          <w:kern w:val="0"/>
          <w:sz w:val="28"/>
          <w:szCs w:val="28"/>
          <w:lang w:val="en-US" w:eastAsia="zh-CN"/>
        </w:rPr>
        <w:t>顾  问：雷明辉 张华</w:t>
      </w:r>
    </w:p>
    <w:p>
      <w:pPr>
        <w:numPr>
          <w:ilvl w:val="0"/>
          <w:numId w:val="0"/>
        </w:numPr>
        <w:adjustRightInd w:val="0"/>
        <w:snapToGrid w:val="0"/>
        <w:spacing w:line="600" w:lineRule="exact"/>
        <w:ind w:firstLine="560" w:firstLineChars="200"/>
        <w:rPr>
          <w:rFonts w:hint="default" w:ascii="仿宋" w:hAnsi="仿宋" w:eastAsia="仿宋"/>
          <w:b w:val="0"/>
          <w:bCs w:val="0"/>
          <w:color w:val="000000"/>
          <w:kern w:val="0"/>
          <w:sz w:val="28"/>
          <w:szCs w:val="28"/>
          <w:lang w:val="en-US" w:eastAsia="zh-CN"/>
        </w:rPr>
      </w:pPr>
      <w:r>
        <w:rPr>
          <w:rFonts w:hint="eastAsia" w:ascii="仿宋" w:hAnsi="仿宋" w:eastAsia="仿宋"/>
          <w:b w:val="0"/>
          <w:bCs w:val="0"/>
          <w:color w:val="000000"/>
          <w:kern w:val="0"/>
          <w:sz w:val="28"/>
          <w:szCs w:val="28"/>
          <w:lang w:val="en-US" w:eastAsia="zh-CN"/>
        </w:rPr>
        <w:t>组  长：李云莲  史凌云</w:t>
      </w:r>
    </w:p>
    <w:p>
      <w:pPr>
        <w:numPr>
          <w:ilvl w:val="0"/>
          <w:numId w:val="0"/>
        </w:numPr>
        <w:adjustRightInd w:val="0"/>
        <w:snapToGrid w:val="0"/>
        <w:spacing w:line="600" w:lineRule="exact"/>
        <w:ind w:firstLine="560" w:firstLineChars="200"/>
        <w:rPr>
          <w:rFonts w:hint="eastAsia" w:ascii="仿宋" w:hAnsi="仿宋" w:eastAsia="仿宋"/>
          <w:b w:val="0"/>
          <w:bCs w:val="0"/>
          <w:color w:val="000000"/>
          <w:kern w:val="0"/>
          <w:sz w:val="28"/>
          <w:szCs w:val="28"/>
          <w:lang w:val="en-US" w:eastAsia="zh-CN"/>
        </w:rPr>
      </w:pPr>
      <w:r>
        <w:rPr>
          <w:rFonts w:hint="eastAsia" w:ascii="仿宋" w:hAnsi="仿宋" w:eastAsia="仿宋"/>
          <w:b w:val="0"/>
          <w:bCs w:val="0"/>
          <w:color w:val="000000"/>
          <w:kern w:val="0"/>
          <w:sz w:val="28"/>
          <w:szCs w:val="28"/>
          <w:lang w:val="en-US" w:eastAsia="zh-CN"/>
        </w:rPr>
        <w:t>副组长：李建华 彭建武 龙程 何艳琳</w:t>
      </w:r>
    </w:p>
    <w:p>
      <w:pPr>
        <w:numPr>
          <w:ilvl w:val="0"/>
          <w:numId w:val="0"/>
        </w:numPr>
        <w:adjustRightInd w:val="0"/>
        <w:snapToGrid w:val="0"/>
        <w:spacing w:line="600" w:lineRule="exact"/>
        <w:ind w:firstLine="560" w:firstLineChars="200"/>
        <w:rPr>
          <w:rFonts w:hint="default" w:ascii="仿宋" w:hAnsi="仿宋" w:eastAsia="仿宋"/>
          <w:b w:val="0"/>
          <w:bCs w:val="0"/>
          <w:color w:val="000000"/>
          <w:kern w:val="0"/>
          <w:sz w:val="28"/>
          <w:szCs w:val="28"/>
          <w:lang w:val="en-US" w:eastAsia="zh-CN"/>
        </w:rPr>
      </w:pPr>
      <w:r>
        <w:rPr>
          <w:rFonts w:hint="eastAsia" w:ascii="仿宋" w:hAnsi="仿宋" w:eastAsia="仿宋"/>
          <w:b w:val="0"/>
          <w:bCs w:val="0"/>
          <w:color w:val="000000"/>
          <w:kern w:val="0"/>
          <w:sz w:val="28"/>
          <w:szCs w:val="28"/>
          <w:lang w:val="en-US" w:eastAsia="zh-CN"/>
        </w:rPr>
        <w:t>成  员：曹外成 程琪慧 各思政课教师</w:t>
      </w:r>
    </w:p>
    <w:p>
      <w:pPr>
        <w:numPr>
          <w:ilvl w:val="0"/>
          <w:numId w:val="0"/>
        </w:numPr>
        <w:adjustRightInd w:val="0"/>
        <w:snapToGrid w:val="0"/>
        <w:spacing w:line="600" w:lineRule="exact"/>
        <w:ind w:firstLine="560" w:firstLineChars="200"/>
        <w:rPr>
          <w:rFonts w:hint="eastAsia" w:ascii="仿宋" w:hAnsi="仿宋" w:eastAsia="仿宋"/>
          <w:color w:val="000000"/>
          <w:kern w:val="0"/>
          <w:sz w:val="28"/>
          <w:szCs w:val="28"/>
        </w:rPr>
      </w:pPr>
      <w:r>
        <w:rPr>
          <w:rFonts w:hint="eastAsia" w:ascii="仿宋" w:hAnsi="仿宋" w:eastAsia="仿宋"/>
          <w:b w:val="0"/>
          <w:bCs w:val="0"/>
          <w:color w:val="000000"/>
          <w:kern w:val="0"/>
          <w:sz w:val="28"/>
          <w:szCs w:val="28"/>
          <w:lang w:val="en-US" w:eastAsia="zh-CN"/>
        </w:rPr>
        <w:t>竞赛工作小组设在</w:t>
      </w:r>
      <w:r>
        <w:rPr>
          <w:rFonts w:hint="eastAsia" w:ascii="仿宋" w:hAnsi="仿宋" w:eastAsia="仿宋"/>
          <w:color w:val="000000"/>
          <w:kern w:val="0"/>
          <w:sz w:val="28"/>
          <w:szCs w:val="28"/>
        </w:rPr>
        <w:t>思政课教学部</w:t>
      </w:r>
    </w:p>
    <w:p>
      <w:pPr>
        <w:numPr>
          <w:ilvl w:val="0"/>
          <w:numId w:val="1"/>
        </w:numPr>
        <w:adjustRightInd w:val="0"/>
        <w:snapToGrid w:val="0"/>
        <w:spacing w:line="600" w:lineRule="exact"/>
        <w:ind w:left="0" w:leftChars="0" w:firstLine="562" w:firstLineChars="200"/>
        <w:rPr>
          <w:rFonts w:hint="eastAsia" w:ascii="仿宋" w:hAnsi="仿宋" w:eastAsia="仿宋"/>
          <w:color w:val="000000"/>
          <w:kern w:val="0"/>
          <w:sz w:val="28"/>
          <w:szCs w:val="28"/>
        </w:rPr>
      </w:pPr>
      <w:r>
        <w:rPr>
          <w:rFonts w:hint="eastAsia" w:ascii="仿宋" w:hAnsi="仿宋" w:eastAsia="仿宋"/>
          <w:b/>
          <w:bCs/>
          <w:color w:val="000000"/>
          <w:kern w:val="0"/>
          <w:sz w:val="28"/>
          <w:szCs w:val="28"/>
        </w:rPr>
        <w:t>时间</w:t>
      </w:r>
      <w:r>
        <w:rPr>
          <w:rFonts w:hint="eastAsia" w:ascii="仿宋" w:hAnsi="仿宋" w:eastAsia="仿宋"/>
          <w:b/>
          <w:bCs/>
          <w:color w:val="000000"/>
          <w:kern w:val="0"/>
          <w:sz w:val="28"/>
          <w:szCs w:val="28"/>
          <w:lang w:val="en-US" w:eastAsia="zh-CN"/>
        </w:rPr>
        <w:t>安排</w:t>
      </w:r>
    </w:p>
    <w:p>
      <w:pPr>
        <w:numPr>
          <w:ilvl w:val="0"/>
          <w:numId w:val="0"/>
        </w:numPr>
        <w:adjustRightInd w:val="0"/>
        <w:snapToGrid w:val="0"/>
        <w:spacing w:line="60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202</w:t>
      </w:r>
      <w:r>
        <w:rPr>
          <w:rFonts w:hint="eastAsia" w:ascii="仿宋" w:hAnsi="仿宋" w:eastAsia="仿宋"/>
          <w:color w:val="000000"/>
          <w:kern w:val="0"/>
          <w:sz w:val="28"/>
          <w:szCs w:val="28"/>
          <w:lang w:val="en-US" w:eastAsia="zh-CN"/>
        </w:rPr>
        <w:t>4</w:t>
      </w:r>
      <w:r>
        <w:rPr>
          <w:rFonts w:hint="eastAsia" w:ascii="仿宋" w:hAnsi="仿宋" w:eastAsia="仿宋"/>
          <w:color w:val="000000"/>
          <w:kern w:val="0"/>
          <w:sz w:val="28"/>
          <w:szCs w:val="28"/>
        </w:rPr>
        <w:t xml:space="preserve">年 5 月 </w:t>
      </w:r>
      <w:r>
        <w:rPr>
          <w:rFonts w:hint="eastAsia" w:ascii="仿宋" w:hAnsi="仿宋" w:eastAsia="仿宋"/>
          <w:color w:val="000000"/>
          <w:kern w:val="0"/>
          <w:sz w:val="28"/>
          <w:szCs w:val="28"/>
          <w:lang w:val="en-US" w:eastAsia="zh-CN"/>
        </w:rPr>
        <w:t>6</w:t>
      </w:r>
      <w:r>
        <w:rPr>
          <w:rFonts w:hint="eastAsia" w:ascii="仿宋" w:hAnsi="仿宋" w:eastAsia="仿宋"/>
          <w:color w:val="000000"/>
          <w:kern w:val="0"/>
          <w:sz w:val="28"/>
          <w:szCs w:val="28"/>
        </w:rPr>
        <w:t>日前</w:t>
      </w:r>
      <w:r>
        <w:rPr>
          <w:rFonts w:hint="eastAsia" w:ascii="仿宋" w:hAnsi="仿宋" w:eastAsia="仿宋"/>
          <w:color w:val="000000"/>
          <w:kern w:val="0"/>
          <w:sz w:val="28"/>
          <w:szCs w:val="28"/>
          <w:lang w:val="en-US" w:eastAsia="zh-CN"/>
        </w:rPr>
        <w:t>各思政课任课教师汇总收集好参赛作品,进行初评，初评后按成绩高低和按30%比例推荐参加校赛的作品，并</w:t>
      </w:r>
      <w:r>
        <w:rPr>
          <w:rFonts w:ascii="仿宋" w:hAnsi="仿宋" w:eastAsia="仿宋"/>
          <w:color w:val="000000"/>
          <w:kern w:val="0"/>
          <w:sz w:val="28"/>
          <w:szCs w:val="28"/>
        </w:rPr>
        <w:t>将《参加复赛抽签的研究性学习小组名单》（附件</w:t>
      </w:r>
      <w:r>
        <w:rPr>
          <w:rFonts w:hint="eastAsia" w:ascii="仿宋" w:hAnsi="仿宋" w:eastAsia="仿宋"/>
          <w:color w:val="000000"/>
          <w:kern w:val="0"/>
          <w:sz w:val="28"/>
          <w:szCs w:val="28"/>
          <w:lang w:val="en-US" w:eastAsia="zh-CN"/>
        </w:rPr>
        <w:t>二</w:t>
      </w:r>
      <w:r>
        <w:rPr>
          <w:rFonts w:ascii="仿宋" w:hAnsi="仿宋" w:eastAsia="仿宋"/>
          <w:color w:val="000000"/>
          <w:kern w:val="0"/>
          <w:sz w:val="28"/>
          <w:szCs w:val="28"/>
        </w:rPr>
        <w:t>）、所有参加复赛抽签的研究性学习小组的学习成果报告（附件</w:t>
      </w:r>
      <w:r>
        <w:rPr>
          <w:rFonts w:hint="eastAsia" w:ascii="仿宋" w:hAnsi="仿宋" w:eastAsia="仿宋"/>
          <w:color w:val="000000"/>
          <w:kern w:val="0"/>
          <w:sz w:val="28"/>
          <w:szCs w:val="28"/>
          <w:lang w:val="en-US" w:eastAsia="zh-CN"/>
        </w:rPr>
        <w:t>三</w:t>
      </w:r>
      <w:r>
        <w:rPr>
          <w:rFonts w:ascii="仿宋" w:hAnsi="仿宋" w:eastAsia="仿宋"/>
          <w:color w:val="000000"/>
          <w:kern w:val="0"/>
          <w:sz w:val="28"/>
          <w:szCs w:val="28"/>
        </w:rPr>
        <w:t>）</w:t>
      </w:r>
      <w:r>
        <w:rPr>
          <w:rFonts w:hint="eastAsia" w:ascii="仿宋" w:hAnsi="仿宋" w:eastAsia="仿宋"/>
          <w:color w:val="000000"/>
          <w:kern w:val="0"/>
          <w:sz w:val="28"/>
          <w:szCs w:val="28"/>
        </w:rPr>
        <w:t>、班级各小组研究性学习成果成绩表（附件</w:t>
      </w:r>
      <w:r>
        <w:rPr>
          <w:rFonts w:hint="eastAsia" w:ascii="仿宋" w:hAnsi="仿宋" w:eastAsia="仿宋"/>
          <w:color w:val="000000"/>
          <w:kern w:val="0"/>
          <w:sz w:val="28"/>
          <w:szCs w:val="28"/>
          <w:lang w:val="en-US" w:eastAsia="zh-CN"/>
        </w:rPr>
        <w:t>四</w:t>
      </w:r>
      <w:r>
        <w:rPr>
          <w:rFonts w:hint="eastAsia" w:ascii="仿宋" w:hAnsi="仿宋" w:eastAsia="仿宋"/>
          <w:color w:val="000000"/>
          <w:kern w:val="0"/>
          <w:sz w:val="28"/>
          <w:szCs w:val="28"/>
        </w:rPr>
        <w:t>），</w:t>
      </w:r>
      <w:r>
        <w:rPr>
          <w:rFonts w:ascii="仿宋" w:hAnsi="仿宋" w:eastAsia="仿宋"/>
          <w:color w:val="000000"/>
          <w:kern w:val="0"/>
          <w:sz w:val="28"/>
          <w:szCs w:val="28"/>
        </w:rPr>
        <w:t>以邮件的形式发送</w:t>
      </w:r>
      <w:r>
        <w:rPr>
          <w:rFonts w:hint="eastAsia" w:ascii="仿宋" w:hAnsi="仿宋" w:eastAsia="仿宋"/>
          <w:color w:val="000000"/>
          <w:kern w:val="0"/>
          <w:sz w:val="28"/>
          <w:szCs w:val="28"/>
        </w:rPr>
        <w:t>至邮箱</w:t>
      </w:r>
      <w:r>
        <w:rPr>
          <w:rFonts w:hint="eastAsia" w:ascii="仿宋" w:hAnsi="仿宋" w:eastAsia="仿宋"/>
          <w:color w:val="000000"/>
          <w:kern w:val="0"/>
          <w:sz w:val="28"/>
          <w:szCs w:val="28"/>
          <w:lang w:val="en-US" w:eastAsia="zh-CN"/>
        </w:rPr>
        <w:t>605457394</w:t>
      </w:r>
      <w:r>
        <w:rPr>
          <w:rFonts w:hint="eastAsia" w:ascii="仿宋" w:hAnsi="仿宋" w:eastAsia="仿宋"/>
          <w:color w:val="000000"/>
          <w:kern w:val="0"/>
          <w:sz w:val="28"/>
          <w:szCs w:val="28"/>
        </w:rPr>
        <w:t>@qq.com</w:t>
      </w:r>
      <w:r>
        <w:rPr>
          <w:rFonts w:hint="eastAsia" w:ascii="仿宋" w:hAnsi="仿宋" w:eastAsia="仿宋"/>
          <w:color w:val="000000"/>
          <w:kern w:val="0"/>
          <w:sz w:val="28"/>
          <w:szCs w:val="28"/>
          <w:lang w:val="en-US" w:eastAsia="zh-CN"/>
        </w:rPr>
        <w:t>；5月8日竞赛工作小组组织完成校赛评审；5月15日上传复赛作品资料</w:t>
      </w:r>
      <w:r>
        <w:rPr>
          <w:rFonts w:hint="eastAsia" w:ascii="仿宋" w:hAnsi="仿宋" w:eastAsia="仿宋"/>
          <w:color w:val="000000"/>
          <w:kern w:val="0"/>
          <w:sz w:val="28"/>
          <w:szCs w:val="28"/>
        </w:rPr>
        <w:t>。</w:t>
      </w:r>
    </w:p>
    <w:p>
      <w:pPr>
        <w:numPr>
          <w:ilvl w:val="0"/>
          <w:numId w:val="1"/>
        </w:numPr>
        <w:adjustRightInd w:val="0"/>
        <w:snapToGrid w:val="0"/>
        <w:spacing w:line="600" w:lineRule="exact"/>
        <w:ind w:left="0" w:leftChars="0" w:firstLine="562" w:firstLineChars="200"/>
        <w:rPr>
          <w:rFonts w:hint="eastAsia" w:ascii="仿宋" w:hAnsi="仿宋" w:eastAsia="仿宋"/>
          <w:b/>
          <w:bCs/>
          <w:color w:val="000000"/>
          <w:kern w:val="0"/>
          <w:sz w:val="28"/>
          <w:szCs w:val="28"/>
        </w:rPr>
      </w:pPr>
      <w:r>
        <w:rPr>
          <w:rFonts w:hint="eastAsia" w:ascii="仿宋" w:hAnsi="仿宋" w:eastAsia="仿宋"/>
          <w:b/>
          <w:bCs/>
          <w:color w:val="000000"/>
          <w:kern w:val="0"/>
          <w:sz w:val="28"/>
          <w:szCs w:val="28"/>
          <w:lang w:val="en-US" w:eastAsia="zh-CN"/>
        </w:rPr>
        <w:t>作品要求</w:t>
      </w:r>
    </w:p>
    <w:p>
      <w:pPr>
        <w:numPr>
          <w:ilvl w:val="0"/>
          <w:numId w:val="0"/>
        </w:numPr>
        <w:adjustRightInd w:val="0"/>
        <w:snapToGrid w:val="0"/>
        <w:spacing w:line="600" w:lineRule="exact"/>
        <w:ind w:firstLine="560" w:firstLineChars="200"/>
        <w:rPr>
          <w:rFonts w:hint="default" w:ascii="仿宋" w:hAnsi="仿宋" w:eastAsia="仿宋"/>
          <w:color w:val="000000"/>
          <w:kern w:val="0"/>
          <w:sz w:val="28"/>
          <w:szCs w:val="28"/>
          <w:lang w:val="en-US"/>
        </w:rPr>
      </w:pPr>
      <w:r>
        <w:rPr>
          <w:rFonts w:hint="eastAsia" w:ascii="仿宋" w:hAnsi="仿宋" w:eastAsia="仿宋"/>
          <w:color w:val="000000"/>
          <w:kern w:val="0"/>
          <w:sz w:val="28"/>
          <w:szCs w:val="28"/>
          <w:lang w:val="en-US" w:eastAsia="zh-CN"/>
        </w:rPr>
        <w:t>参赛作品必须符合《</w:t>
      </w:r>
      <w:r>
        <w:rPr>
          <w:rFonts w:hint="eastAsia" w:ascii="仿宋" w:hAnsi="仿宋" w:eastAsia="仿宋"/>
          <w:color w:val="000000"/>
          <w:kern w:val="0"/>
          <w:sz w:val="28"/>
          <w:szCs w:val="28"/>
        </w:rPr>
        <w:t>湖南省第</w:t>
      </w:r>
      <w:r>
        <w:rPr>
          <w:rFonts w:hint="eastAsia" w:ascii="仿宋" w:hAnsi="仿宋" w:eastAsia="仿宋"/>
          <w:color w:val="000000"/>
          <w:kern w:val="0"/>
          <w:sz w:val="28"/>
          <w:szCs w:val="28"/>
          <w:lang w:val="en-US" w:eastAsia="zh-CN"/>
        </w:rPr>
        <w:t>十</w:t>
      </w:r>
      <w:r>
        <w:rPr>
          <w:rFonts w:hint="eastAsia" w:ascii="仿宋" w:hAnsi="仿宋" w:eastAsia="仿宋"/>
          <w:color w:val="000000"/>
          <w:kern w:val="0"/>
          <w:sz w:val="28"/>
          <w:szCs w:val="28"/>
        </w:rPr>
        <w:t>届大学生思想政治理论课研究性学习成果展示竞赛研究性学习成果报告</w:t>
      </w: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lang w:val="en-US" w:eastAsia="zh-CN"/>
        </w:rPr>
        <w:t>格式（附件三）（提交作品时请把“附件三”3个字去掉），内容符合《评分标准》（附件一）要求。</w:t>
      </w:r>
    </w:p>
    <w:p>
      <w:pPr>
        <w:widowControl/>
        <w:numPr>
          <w:ilvl w:val="0"/>
          <w:numId w:val="1"/>
        </w:numPr>
        <w:ind w:left="0" w:leftChars="0" w:firstLine="562" w:firstLineChars="200"/>
        <w:jc w:val="left"/>
        <w:rPr>
          <w:rFonts w:hint="eastAsia" w:ascii="仿宋" w:hAnsi="仿宋" w:eastAsia="仿宋"/>
          <w:b/>
          <w:bCs/>
          <w:color w:val="000000"/>
          <w:kern w:val="0"/>
          <w:sz w:val="28"/>
          <w:szCs w:val="28"/>
        </w:rPr>
      </w:pPr>
      <w:r>
        <w:rPr>
          <w:rFonts w:hint="eastAsia" w:ascii="仿宋" w:hAnsi="仿宋" w:eastAsia="仿宋"/>
          <w:b/>
          <w:bCs/>
          <w:color w:val="000000"/>
          <w:kern w:val="0"/>
          <w:sz w:val="28"/>
          <w:szCs w:val="28"/>
        </w:rPr>
        <w:t>奖项设置</w:t>
      </w:r>
    </w:p>
    <w:p>
      <w:pPr>
        <w:widowControl/>
        <w:numPr>
          <w:ilvl w:val="0"/>
          <w:numId w:val="0"/>
        </w:numPr>
        <w:ind w:firstLine="560" w:firstLineChars="200"/>
        <w:jc w:val="left"/>
        <w:rPr>
          <w:rFonts w:ascii="仿宋" w:hAnsi="仿宋" w:eastAsia="仿宋"/>
          <w:color w:val="000000"/>
          <w:kern w:val="0"/>
          <w:sz w:val="28"/>
          <w:szCs w:val="28"/>
        </w:rPr>
      </w:pPr>
      <w:r>
        <w:rPr>
          <w:rFonts w:ascii="仿宋" w:hAnsi="仿宋" w:eastAsia="仿宋" w:cs="仿宋"/>
          <w:color w:val="000000"/>
          <w:kern w:val="0"/>
          <w:sz w:val="28"/>
          <w:szCs w:val="28"/>
          <w:lang w:bidi="ar"/>
        </w:rPr>
        <w:t>比赛设一等奖</w:t>
      </w:r>
      <w:r>
        <w:rPr>
          <w:rFonts w:hint="eastAsia" w:ascii="仿宋" w:hAnsi="仿宋" w:eastAsia="仿宋" w:cs="仿宋"/>
          <w:color w:val="000000"/>
          <w:kern w:val="0"/>
          <w:sz w:val="28"/>
          <w:szCs w:val="28"/>
          <w:lang w:val="en-US" w:eastAsia="zh-CN" w:bidi="ar"/>
        </w:rPr>
        <w:t>10</w:t>
      </w:r>
      <w:r>
        <w:rPr>
          <w:rFonts w:ascii="仿宋" w:hAnsi="仿宋" w:eastAsia="仿宋" w:cs="仿宋"/>
          <w:color w:val="000000"/>
          <w:kern w:val="0"/>
          <w:sz w:val="28"/>
          <w:szCs w:val="28"/>
          <w:lang w:bidi="ar"/>
        </w:rPr>
        <w:t xml:space="preserve"> 名、二等奖 </w:t>
      </w:r>
      <w:r>
        <w:rPr>
          <w:rFonts w:hint="eastAsia" w:ascii="仿宋" w:hAnsi="仿宋" w:eastAsia="仿宋" w:cs="仿宋"/>
          <w:color w:val="000000"/>
          <w:kern w:val="0"/>
          <w:sz w:val="28"/>
          <w:szCs w:val="28"/>
          <w:lang w:val="en-US" w:eastAsia="zh-CN" w:bidi="ar"/>
        </w:rPr>
        <w:t>20</w:t>
      </w:r>
      <w:r>
        <w:rPr>
          <w:rFonts w:ascii="仿宋" w:hAnsi="仿宋" w:eastAsia="仿宋" w:cs="仿宋"/>
          <w:color w:val="000000"/>
          <w:kern w:val="0"/>
          <w:sz w:val="28"/>
          <w:szCs w:val="28"/>
          <w:lang w:bidi="ar"/>
        </w:rPr>
        <w:t xml:space="preserve"> 名、三等奖</w:t>
      </w:r>
      <w:r>
        <w:rPr>
          <w:rFonts w:hint="eastAsia" w:ascii="仿宋" w:hAnsi="仿宋" w:eastAsia="仿宋" w:cs="仿宋"/>
          <w:color w:val="000000"/>
          <w:kern w:val="0"/>
          <w:sz w:val="28"/>
          <w:szCs w:val="28"/>
          <w:lang w:val="en-US" w:eastAsia="zh-CN" w:bidi="ar"/>
        </w:rPr>
        <w:t>30</w:t>
      </w:r>
      <w:r>
        <w:rPr>
          <w:rFonts w:ascii="仿宋" w:hAnsi="仿宋" w:eastAsia="仿宋" w:cs="仿宋"/>
          <w:color w:val="000000"/>
          <w:kern w:val="0"/>
          <w:sz w:val="28"/>
          <w:szCs w:val="28"/>
          <w:lang w:bidi="ar"/>
        </w:rPr>
        <w:t>名。</w:t>
      </w:r>
      <w:r>
        <w:rPr>
          <w:rFonts w:hint="eastAsia" w:ascii="仿宋" w:hAnsi="仿宋" w:eastAsia="仿宋"/>
          <w:color w:val="000000"/>
          <w:kern w:val="0"/>
          <w:sz w:val="28"/>
          <w:szCs w:val="28"/>
        </w:rPr>
        <w:t>获奖</w:t>
      </w:r>
      <w:r>
        <w:rPr>
          <w:rFonts w:ascii="仿宋" w:hAnsi="仿宋" w:eastAsia="仿宋"/>
          <w:color w:val="000000"/>
          <w:kern w:val="0"/>
          <w:sz w:val="28"/>
          <w:szCs w:val="28"/>
        </w:rPr>
        <w:t>的</w:t>
      </w:r>
      <w:r>
        <w:rPr>
          <w:rFonts w:hint="eastAsia" w:ascii="仿宋" w:hAnsi="仿宋" w:eastAsia="仿宋"/>
          <w:color w:val="000000"/>
          <w:kern w:val="0"/>
          <w:sz w:val="28"/>
          <w:szCs w:val="28"/>
          <w:lang w:val="en-US" w:eastAsia="zh-CN"/>
        </w:rPr>
        <w:t>60</w:t>
      </w:r>
      <w:r>
        <w:rPr>
          <w:rFonts w:hint="eastAsia" w:ascii="仿宋" w:hAnsi="仿宋" w:eastAsia="仿宋"/>
          <w:color w:val="000000"/>
          <w:kern w:val="0"/>
          <w:sz w:val="28"/>
          <w:szCs w:val="28"/>
        </w:rPr>
        <w:t>名</w:t>
      </w:r>
      <w:r>
        <w:rPr>
          <w:rFonts w:ascii="仿宋" w:hAnsi="仿宋" w:eastAsia="仿宋"/>
          <w:color w:val="000000"/>
          <w:kern w:val="0"/>
          <w:sz w:val="28"/>
          <w:szCs w:val="28"/>
        </w:rPr>
        <w:t>研究</w:t>
      </w:r>
      <w:r>
        <w:rPr>
          <w:rFonts w:hint="eastAsia" w:ascii="仿宋" w:hAnsi="仿宋" w:eastAsia="仿宋" w:cs="仿宋"/>
          <w:color w:val="000000"/>
          <w:kern w:val="0"/>
          <w:sz w:val="28"/>
          <w:szCs w:val="28"/>
          <w:lang w:bidi="ar"/>
        </w:rPr>
        <w:t>性学习小组</w:t>
      </w:r>
      <w:r>
        <w:rPr>
          <w:rFonts w:hint="eastAsia" w:ascii="仿宋" w:hAnsi="仿宋" w:eastAsia="仿宋" w:cs="仿宋"/>
          <w:color w:val="000000"/>
          <w:kern w:val="0"/>
          <w:sz w:val="28"/>
          <w:szCs w:val="28"/>
          <w:lang w:eastAsia="zh-CN" w:bidi="ar"/>
        </w:rPr>
        <w:t>的</w:t>
      </w:r>
      <w:r>
        <w:rPr>
          <w:rFonts w:hint="eastAsia" w:ascii="仿宋" w:hAnsi="仿宋" w:eastAsia="仿宋" w:cs="仿宋"/>
          <w:color w:val="000000"/>
          <w:kern w:val="0"/>
          <w:sz w:val="28"/>
          <w:szCs w:val="28"/>
          <w:lang w:val="en-US" w:eastAsia="zh-CN" w:bidi="ar"/>
        </w:rPr>
        <w:t>作品推荐参加</w:t>
      </w:r>
      <w:r>
        <w:rPr>
          <w:rFonts w:hint="eastAsia" w:ascii="仿宋" w:hAnsi="仿宋" w:eastAsia="仿宋" w:cs="仿宋"/>
          <w:color w:val="000000"/>
          <w:kern w:val="0"/>
          <w:sz w:val="28"/>
          <w:szCs w:val="28"/>
          <w:lang w:bidi="ar"/>
        </w:rPr>
        <w:t>湖南省第</w:t>
      </w:r>
      <w:r>
        <w:rPr>
          <w:rFonts w:hint="eastAsia" w:ascii="仿宋" w:hAnsi="仿宋" w:eastAsia="仿宋" w:cs="仿宋"/>
          <w:color w:val="000000"/>
          <w:kern w:val="0"/>
          <w:sz w:val="28"/>
          <w:szCs w:val="28"/>
          <w:lang w:val="en-US" w:eastAsia="zh-CN" w:bidi="ar"/>
        </w:rPr>
        <w:t>十</w:t>
      </w:r>
      <w:r>
        <w:rPr>
          <w:rFonts w:hint="eastAsia" w:ascii="仿宋" w:hAnsi="仿宋" w:eastAsia="仿宋" w:cs="仿宋"/>
          <w:color w:val="000000"/>
          <w:kern w:val="0"/>
          <w:sz w:val="28"/>
          <w:szCs w:val="28"/>
          <w:lang w:bidi="ar"/>
        </w:rPr>
        <w:t>届大学生学习贯彻习近平新时代中国特色社会主义思想暨思想政治理论课研究性学习成果展示竞赛复赛</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其中一等奖的前2名直接参加省复赛，其余的58份作品参与省复赛现场抽签（抽取2份）</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val="en-US" w:eastAsia="zh-CN" w:bidi="ar"/>
        </w:rPr>
        <w:t>一二三等奖</w:t>
      </w:r>
      <w:r>
        <w:rPr>
          <w:rFonts w:ascii="仿宋" w:hAnsi="仿宋" w:eastAsia="仿宋" w:cs="仿宋"/>
          <w:color w:val="000000"/>
          <w:kern w:val="0"/>
          <w:sz w:val="28"/>
          <w:szCs w:val="28"/>
          <w:lang w:bidi="ar"/>
        </w:rPr>
        <w:t>获奖选</w:t>
      </w:r>
      <w:r>
        <w:rPr>
          <w:rFonts w:hint="eastAsia" w:ascii="仿宋" w:hAnsi="仿宋" w:eastAsia="仿宋" w:cs="仿宋"/>
          <w:color w:val="000000"/>
          <w:kern w:val="0"/>
          <w:sz w:val="28"/>
          <w:szCs w:val="28"/>
          <w:lang w:bidi="ar"/>
        </w:rPr>
        <w:t>手</w:t>
      </w:r>
      <w:r>
        <w:rPr>
          <w:rFonts w:hint="eastAsia" w:ascii="仿宋" w:hAnsi="仿宋" w:eastAsia="仿宋" w:cs="仿宋"/>
          <w:color w:val="000000"/>
          <w:kern w:val="0"/>
          <w:sz w:val="28"/>
          <w:szCs w:val="28"/>
          <w:lang w:val="en-US" w:eastAsia="zh-CN" w:bidi="ar"/>
        </w:rPr>
        <w:t>及指导老师</w:t>
      </w:r>
      <w:r>
        <w:rPr>
          <w:rFonts w:hint="eastAsia" w:ascii="仿宋" w:hAnsi="仿宋" w:eastAsia="仿宋" w:cs="仿宋"/>
          <w:color w:val="000000"/>
          <w:kern w:val="0"/>
          <w:sz w:val="28"/>
          <w:szCs w:val="28"/>
          <w:lang w:bidi="ar"/>
        </w:rPr>
        <w:t>，由学校</w:t>
      </w:r>
      <w:r>
        <w:rPr>
          <w:rFonts w:hint="eastAsia" w:ascii="仿宋" w:hAnsi="仿宋" w:eastAsia="仿宋" w:cs="仿宋"/>
          <w:color w:val="000000"/>
          <w:kern w:val="0"/>
          <w:sz w:val="28"/>
          <w:szCs w:val="28"/>
          <w:lang w:val="en-US" w:eastAsia="zh-CN" w:bidi="ar"/>
        </w:rPr>
        <w:t>通报表彰</w:t>
      </w:r>
      <w:r>
        <w:rPr>
          <w:rFonts w:hint="eastAsia" w:ascii="仿宋" w:hAnsi="仿宋" w:eastAsia="仿宋" w:cs="仿宋"/>
          <w:color w:val="000000"/>
          <w:kern w:val="0"/>
          <w:sz w:val="28"/>
          <w:szCs w:val="28"/>
          <w:lang w:bidi="ar"/>
        </w:rPr>
        <w:t>。</w:t>
      </w:r>
    </w:p>
    <w:p>
      <w:pPr>
        <w:widowControl/>
        <w:ind w:firstLine="562" w:firstLineChars="200"/>
        <w:jc w:val="left"/>
        <w:rPr>
          <w:rFonts w:ascii="仿宋" w:hAnsi="仿宋" w:eastAsia="仿宋"/>
          <w:b/>
          <w:sz w:val="28"/>
          <w:szCs w:val="28"/>
        </w:rPr>
      </w:pPr>
      <w:r>
        <w:rPr>
          <w:rFonts w:hint="eastAsia" w:ascii="仿宋" w:hAnsi="仿宋" w:eastAsia="仿宋" w:cs="黑体"/>
          <w:b/>
          <w:color w:val="000000"/>
          <w:kern w:val="0"/>
          <w:sz w:val="28"/>
          <w:szCs w:val="28"/>
          <w:lang w:bidi="ar"/>
        </w:rPr>
        <w:t>七</w:t>
      </w:r>
      <w:r>
        <w:rPr>
          <w:rFonts w:ascii="仿宋" w:hAnsi="仿宋" w:eastAsia="仿宋" w:cs="黑体"/>
          <w:b/>
          <w:color w:val="000000"/>
          <w:kern w:val="0"/>
          <w:sz w:val="28"/>
          <w:szCs w:val="28"/>
          <w:lang w:bidi="ar"/>
        </w:rPr>
        <w:t>、</w:t>
      </w:r>
      <w:r>
        <w:rPr>
          <w:rFonts w:hint="eastAsia" w:ascii="仿宋" w:hAnsi="仿宋" w:eastAsia="仿宋" w:cs="黑体"/>
          <w:b/>
          <w:color w:val="000000"/>
          <w:kern w:val="0"/>
          <w:sz w:val="28"/>
          <w:szCs w:val="28"/>
          <w:lang w:val="en-US" w:eastAsia="zh-CN" w:bidi="ar"/>
        </w:rPr>
        <w:t>工作绩效预算</w:t>
      </w:r>
      <w:r>
        <w:rPr>
          <w:rFonts w:ascii="仿宋" w:hAnsi="仿宋" w:eastAsia="仿宋" w:cs="黑体"/>
          <w:b/>
          <w:color w:val="000000"/>
          <w:kern w:val="0"/>
          <w:sz w:val="28"/>
          <w:szCs w:val="28"/>
          <w:lang w:bidi="ar"/>
        </w:rPr>
        <w:t xml:space="preserve"> </w:t>
      </w:r>
    </w:p>
    <w:p>
      <w:pPr>
        <w:widowControl/>
        <w:ind w:firstLine="560" w:firstLineChars="200"/>
        <w:jc w:val="left"/>
        <w:rPr>
          <w:rFonts w:hint="eastAsia" w:ascii="仿宋" w:hAnsi="仿宋" w:eastAsia="仿宋"/>
          <w:b/>
          <w:sz w:val="28"/>
          <w:szCs w:val="28"/>
          <w:lang w:val="en-US" w:eastAsia="zh-CN"/>
        </w:rPr>
      </w:pPr>
      <w:r>
        <w:rPr>
          <w:rFonts w:hint="eastAsia" w:ascii="仿宋" w:hAnsi="仿宋" w:eastAsia="仿宋" w:cs="仿宋"/>
          <w:color w:val="000000"/>
          <w:kern w:val="0"/>
          <w:sz w:val="28"/>
          <w:szCs w:val="28"/>
          <w:lang w:bidi="ar"/>
        </w:rPr>
        <w:t>工作绩效：</w:t>
      </w:r>
      <w:r>
        <w:rPr>
          <w:rFonts w:hint="eastAsia" w:ascii="仿宋" w:hAnsi="仿宋" w:eastAsia="仿宋" w:cs="仿宋"/>
          <w:color w:val="000000"/>
          <w:kern w:val="0"/>
          <w:sz w:val="28"/>
          <w:szCs w:val="28"/>
          <w:lang w:val="en-US" w:eastAsia="zh-CN" w:bidi="ar"/>
        </w:rPr>
        <w:t>150</w:t>
      </w:r>
      <w:r>
        <w:rPr>
          <w:rFonts w:hint="eastAsia" w:ascii="仿宋" w:hAnsi="仿宋" w:eastAsia="仿宋" w:cs="仿宋"/>
          <w:color w:val="000000"/>
          <w:kern w:val="0"/>
          <w:sz w:val="28"/>
          <w:szCs w:val="28"/>
          <w:lang w:bidi="ar"/>
        </w:rPr>
        <w:t xml:space="preserve">节课时包干 </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其中：指导教师（负责参赛作品的指导和初评、推荐工作）预计20人</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平均每人</w:t>
      </w:r>
      <w:r>
        <w:rPr>
          <w:rFonts w:hint="eastAsia" w:ascii="仿宋" w:hAnsi="仿宋" w:eastAsia="仿宋" w:cs="仿宋"/>
          <w:color w:val="000000"/>
          <w:kern w:val="0"/>
          <w:sz w:val="28"/>
          <w:szCs w:val="28"/>
          <w:lang w:bidi="ar"/>
        </w:rPr>
        <w:t>计</w:t>
      </w: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个课时，小计</w:t>
      </w:r>
      <w:r>
        <w:rPr>
          <w:rFonts w:hint="eastAsia" w:ascii="仿宋" w:hAnsi="仿宋" w:eastAsia="仿宋" w:cs="仿宋"/>
          <w:color w:val="000000"/>
          <w:kern w:val="0"/>
          <w:sz w:val="28"/>
          <w:szCs w:val="28"/>
          <w:lang w:val="en-US" w:eastAsia="zh-CN" w:bidi="ar"/>
        </w:rPr>
        <w:t>80</w:t>
      </w:r>
      <w:r>
        <w:rPr>
          <w:rFonts w:hint="eastAsia" w:ascii="仿宋" w:hAnsi="仿宋" w:eastAsia="仿宋" w:cs="仿宋"/>
          <w:color w:val="000000"/>
          <w:kern w:val="0"/>
          <w:sz w:val="28"/>
          <w:szCs w:val="28"/>
          <w:lang w:bidi="ar"/>
        </w:rPr>
        <w:t>课时</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学校集中评审阶段</w:t>
      </w:r>
      <w:r>
        <w:rPr>
          <w:rFonts w:hint="eastAsia" w:ascii="仿宋" w:hAnsi="仿宋" w:eastAsia="仿宋" w:cs="仿宋"/>
          <w:color w:val="000000"/>
          <w:kern w:val="0"/>
          <w:sz w:val="28"/>
          <w:szCs w:val="28"/>
          <w:lang w:bidi="ar"/>
        </w:rPr>
        <w:t>评委</w:t>
      </w:r>
      <w:r>
        <w:rPr>
          <w:rFonts w:hint="eastAsia" w:ascii="仿宋" w:hAnsi="仿宋" w:eastAsia="仿宋" w:cs="仿宋"/>
          <w:color w:val="000000"/>
          <w:kern w:val="0"/>
          <w:sz w:val="28"/>
          <w:szCs w:val="28"/>
          <w:lang w:val="en-US" w:eastAsia="zh-CN" w:bidi="ar"/>
        </w:rPr>
        <w:t>10</w:t>
      </w:r>
      <w:r>
        <w:rPr>
          <w:rFonts w:hint="eastAsia" w:ascii="仿宋" w:hAnsi="仿宋" w:eastAsia="仿宋" w:cs="仿宋"/>
          <w:color w:val="000000"/>
          <w:kern w:val="0"/>
          <w:sz w:val="28"/>
          <w:szCs w:val="28"/>
          <w:lang w:bidi="ar"/>
        </w:rPr>
        <w:t>人</w:t>
      </w:r>
      <w:r>
        <w:rPr>
          <w:rFonts w:hint="eastAsia" w:ascii="仿宋" w:hAnsi="仿宋" w:eastAsia="仿宋" w:cs="仿宋"/>
          <w:color w:val="000000"/>
          <w:kern w:val="0"/>
          <w:sz w:val="28"/>
          <w:szCs w:val="28"/>
          <w:lang w:eastAsia="zh-CN" w:bidi="ar"/>
        </w:rPr>
        <w:t>（分</w:t>
      </w:r>
      <w:r>
        <w:rPr>
          <w:rFonts w:hint="eastAsia" w:ascii="仿宋" w:hAnsi="仿宋" w:eastAsia="仿宋" w:cs="仿宋"/>
          <w:color w:val="000000"/>
          <w:kern w:val="0"/>
          <w:sz w:val="28"/>
          <w:szCs w:val="28"/>
          <w:lang w:val="en-US" w:eastAsia="zh-CN" w:bidi="ar"/>
        </w:rPr>
        <w:t>两个评委工作组，每组5人</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，每人</w:t>
      </w:r>
      <w:r>
        <w:rPr>
          <w:rFonts w:hint="eastAsia"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bidi="ar"/>
        </w:rPr>
        <w:t>课时，小计</w:t>
      </w:r>
      <w:r>
        <w:rPr>
          <w:rFonts w:hint="eastAsia" w:ascii="仿宋" w:hAnsi="仿宋" w:eastAsia="仿宋" w:cs="仿宋"/>
          <w:color w:val="000000"/>
          <w:kern w:val="0"/>
          <w:sz w:val="28"/>
          <w:szCs w:val="28"/>
          <w:lang w:val="en-US" w:eastAsia="zh-CN" w:bidi="ar"/>
        </w:rPr>
        <w:t>50</w:t>
      </w:r>
      <w:r>
        <w:rPr>
          <w:rFonts w:hint="eastAsia" w:ascii="仿宋" w:hAnsi="仿宋" w:eastAsia="仿宋" w:cs="仿宋"/>
          <w:color w:val="000000"/>
          <w:kern w:val="0"/>
          <w:sz w:val="28"/>
          <w:szCs w:val="28"/>
          <w:lang w:bidi="ar"/>
        </w:rPr>
        <w:t>课时</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工作人员2</w:t>
      </w:r>
      <w:r>
        <w:rPr>
          <w:rFonts w:hint="eastAsia" w:ascii="仿宋" w:hAnsi="仿宋" w:eastAsia="仿宋" w:cs="仿宋"/>
          <w:color w:val="000000"/>
          <w:kern w:val="0"/>
          <w:sz w:val="28"/>
          <w:szCs w:val="28"/>
          <w:lang w:val="en-US" w:eastAsia="zh-CN" w:bidi="ar"/>
        </w:rPr>
        <w:t>0</w:t>
      </w:r>
      <w:r>
        <w:rPr>
          <w:rFonts w:hint="eastAsia" w:ascii="仿宋" w:hAnsi="仿宋" w:eastAsia="仿宋" w:cs="仿宋"/>
          <w:color w:val="000000"/>
          <w:kern w:val="0"/>
          <w:sz w:val="28"/>
          <w:szCs w:val="28"/>
          <w:lang w:bidi="ar"/>
        </w:rPr>
        <w:t>课时</w:t>
      </w:r>
      <w:r>
        <w:rPr>
          <w:rFonts w:hint="eastAsia" w:ascii="仿宋" w:hAnsi="仿宋" w:eastAsia="仿宋" w:cs="仿宋"/>
          <w:color w:val="000000"/>
          <w:kern w:val="0"/>
          <w:sz w:val="28"/>
          <w:szCs w:val="28"/>
          <w:lang w:val="en-US" w:eastAsia="zh-CN" w:bidi="ar"/>
        </w:rPr>
        <w:t>包干。</w:t>
      </w:r>
    </w:p>
    <w:p>
      <w:pPr>
        <w:widowControl/>
        <w:jc w:val="left"/>
        <w:rPr>
          <w:rFonts w:hint="eastAsia" w:ascii="仿宋" w:hAnsi="仿宋" w:eastAsia="仿宋"/>
          <w:color w:val="000000"/>
          <w:kern w:val="0"/>
          <w:sz w:val="28"/>
          <w:szCs w:val="28"/>
        </w:rPr>
      </w:pPr>
    </w:p>
    <w:p>
      <w:pPr>
        <w:adjustRightInd w:val="0"/>
        <w:snapToGrid w:val="0"/>
        <w:spacing w:line="600" w:lineRule="exact"/>
        <w:ind w:firstLine="3920" w:firstLineChars="1400"/>
        <w:rPr>
          <w:rFonts w:ascii="仿宋" w:hAnsi="仿宋" w:eastAsia="仿宋"/>
          <w:color w:val="000000"/>
          <w:kern w:val="0"/>
          <w:sz w:val="28"/>
          <w:szCs w:val="28"/>
        </w:rPr>
      </w:pPr>
      <w:r>
        <w:rPr>
          <w:rFonts w:hint="eastAsia" w:ascii="仿宋" w:hAnsi="仿宋" w:eastAsia="仿宋"/>
          <w:color w:val="000000"/>
          <w:kern w:val="0"/>
          <w:sz w:val="28"/>
          <w:szCs w:val="28"/>
        </w:rPr>
        <w:t xml:space="preserve"> 湘南幼儿师范高等专科学校</w:t>
      </w:r>
    </w:p>
    <w:p>
      <w:pPr>
        <w:adjustRightInd w:val="0"/>
        <w:snapToGrid w:val="0"/>
        <w:spacing w:line="600" w:lineRule="exact"/>
        <w:ind w:left="420" w:leftChars="200"/>
        <w:rPr>
          <w:rFonts w:ascii="仿宋" w:hAnsi="仿宋" w:eastAsia="仿宋"/>
          <w:color w:val="000000"/>
          <w:kern w:val="0"/>
          <w:sz w:val="28"/>
          <w:szCs w:val="28"/>
        </w:rPr>
      </w:pPr>
      <w:r>
        <w:rPr>
          <w:rFonts w:hint="eastAsia" w:ascii="仿宋" w:hAnsi="仿宋" w:eastAsia="仿宋"/>
          <w:color w:val="000000"/>
          <w:kern w:val="0"/>
          <w:sz w:val="28"/>
          <w:szCs w:val="28"/>
        </w:rPr>
        <w:t xml:space="preserve">                                202</w:t>
      </w:r>
      <w:r>
        <w:rPr>
          <w:rFonts w:hint="eastAsia" w:ascii="仿宋" w:hAnsi="仿宋" w:eastAsia="仿宋"/>
          <w:color w:val="000000"/>
          <w:kern w:val="0"/>
          <w:sz w:val="28"/>
          <w:szCs w:val="28"/>
          <w:lang w:val="en-US" w:eastAsia="zh-CN"/>
        </w:rPr>
        <w:t>4</w:t>
      </w:r>
      <w:r>
        <w:rPr>
          <w:rFonts w:hint="eastAsia" w:ascii="仿宋" w:hAnsi="仿宋" w:eastAsia="仿宋"/>
          <w:color w:val="000000"/>
          <w:kern w:val="0"/>
          <w:sz w:val="28"/>
          <w:szCs w:val="28"/>
        </w:rPr>
        <w:t>年</w:t>
      </w:r>
      <w:r>
        <w:rPr>
          <w:rFonts w:hint="eastAsia" w:ascii="仿宋" w:hAnsi="仿宋" w:eastAsia="仿宋"/>
          <w:color w:val="000000"/>
          <w:kern w:val="0"/>
          <w:sz w:val="28"/>
          <w:szCs w:val="28"/>
          <w:lang w:val="en-US" w:eastAsia="zh-CN"/>
        </w:rPr>
        <w:t>4</w:t>
      </w:r>
      <w:r>
        <w:rPr>
          <w:rFonts w:hint="eastAsia" w:ascii="仿宋" w:hAnsi="仿宋" w:eastAsia="仿宋"/>
          <w:color w:val="000000"/>
          <w:kern w:val="0"/>
          <w:sz w:val="28"/>
          <w:szCs w:val="28"/>
        </w:rPr>
        <w:t>月</w:t>
      </w:r>
      <w:r>
        <w:rPr>
          <w:rFonts w:hint="eastAsia" w:ascii="仿宋" w:hAnsi="仿宋" w:eastAsia="仿宋"/>
          <w:color w:val="000000"/>
          <w:kern w:val="0"/>
          <w:sz w:val="28"/>
          <w:szCs w:val="28"/>
          <w:lang w:val="en-US" w:eastAsia="zh-CN"/>
        </w:rPr>
        <w:t>7</w:t>
      </w:r>
      <w:r>
        <w:rPr>
          <w:rFonts w:hint="eastAsia" w:ascii="仿宋" w:hAnsi="仿宋" w:eastAsia="仿宋"/>
          <w:color w:val="000000"/>
          <w:kern w:val="0"/>
          <w:sz w:val="28"/>
          <w:szCs w:val="28"/>
        </w:rPr>
        <w:t>日</w:t>
      </w:r>
      <w:bookmarkStart w:id="0" w:name="_GoBack"/>
      <w:bookmarkEnd w:id="0"/>
    </w:p>
    <w:p>
      <w:pPr>
        <w:adjustRightInd w:val="0"/>
        <w:snapToGrid w:val="0"/>
        <w:spacing w:line="600" w:lineRule="exact"/>
        <w:rPr>
          <w:rFonts w:hint="eastAsia" w:ascii="仿宋" w:hAnsi="仿宋" w:eastAsia="仿宋"/>
          <w:color w:val="000000"/>
          <w:kern w:val="0"/>
          <w:sz w:val="30"/>
          <w:szCs w:val="30"/>
        </w:rPr>
      </w:pPr>
    </w:p>
    <w:p>
      <w:pPr>
        <w:adjustRightInd w:val="0"/>
        <w:snapToGrid w:val="0"/>
        <w:spacing w:line="600" w:lineRule="exact"/>
        <w:rPr>
          <w:rFonts w:eastAsia="仿宋_GB2312"/>
          <w:color w:val="000000"/>
          <w:kern w:val="0"/>
          <w:sz w:val="32"/>
          <w:szCs w:val="32"/>
        </w:rPr>
      </w:pPr>
    </w:p>
    <w:p>
      <w:pPr>
        <w:tabs>
          <w:tab w:val="center" w:pos="4153"/>
          <w:tab w:val="right" w:pos="8306"/>
        </w:tabs>
        <w:adjustRightInd w:val="0"/>
        <w:snapToGrid w:val="0"/>
        <w:spacing w:line="580" w:lineRule="exact"/>
        <w:rPr>
          <w:rFonts w:eastAsia="仿宋_GB2312"/>
          <w:color w:val="000000"/>
          <w:kern w:val="0"/>
          <w:sz w:val="32"/>
          <w:szCs w:val="32"/>
        </w:rPr>
      </w:pPr>
    </w:p>
    <w:p>
      <w:pPr>
        <w:tabs>
          <w:tab w:val="center" w:pos="4153"/>
          <w:tab w:val="right" w:pos="8306"/>
        </w:tabs>
        <w:adjustRightInd w:val="0"/>
        <w:snapToGrid w:val="0"/>
        <w:spacing w:line="580" w:lineRule="exact"/>
        <w:rPr>
          <w:rFonts w:eastAsia="仿宋_GB2312"/>
          <w:color w:val="000000"/>
          <w:kern w:val="0"/>
          <w:sz w:val="32"/>
          <w:szCs w:val="32"/>
        </w:rPr>
      </w:pPr>
    </w:p>
    <w:p>
      <w:pPr>
        <w:tabs>
          <w:tab w:val="center" w:pos="4153"/>
          <w:tab w:val="right" w:pos="8306"/>
        </w:tabs>
        <w:adjustRightInd w:val="0"/>
        <w:snapToGrid w:val="0"/>
        <w:spacing w:line="580" w:lineRule="exact"/>
        <w:rPr>
          <w:rFonts w:eastAsia="仿宋_GB2312"/>
          <w:color w:val="000000"/>
          <w:kern w:val="0"/>
          <w:sz w:val="32"/>
          <w:szCs w:val="32"/>
        </w:rPr>
      </w:pPr>
    </w:p>
    <w:p>
      <w:pPr>
        <w:spacing w:line="520" w:lineRule="exact"/>
        <w:rPr>
          <w:rFonts w:eastAsia="仿宋_GB2312"/>
          <w:color w:val="000000"/>
          <w:kern w:val="0"/>
          <w:sz w:val="32"/>
          <w:szCs w:val="32"/>
        </w:rPr>
      </w:pPr>
    </w:p>
    <w:p>
      <w:pPr>
        <w:spacing w:line="520" w:lineRule="exact"/>
        <w:rPr>
          <w:rFonts w:ascii="黑体" w:hAnsi="黑体" w:eastAsia="黑体"/>
          <w:kern w:val="0"/>
          <w:sz w:val="30"/>
          <w:szCs w:val="30"/>
        </w:rPr>
      </w:pPr>
    </w:p>
    <w:p>
      <w:pPr>
        <w:tabs>
          <w:tab w:val="center" w:pos="4153"/>
          <w:tab w:val="right" w:pos="8306"/>
        </w:tabs>
        <w:adjustRightInd w:val="0"/>
        <w:snapToGrid w:val="0"/>
        <w:spacing w:line="580" w:lineRule="exact"/>
        <w:rPr>
          <w:rFonts w:ascii="黑体" w:hAnsi="黑体" w:eastAsia="黑体"/>
          <w:kern w:val="0"/>
          <w:sz w:val="30"/>
          <w:szCs w:val="30"/>
        </w:rPr>
      </w:pPr>
    </w:p>
    <w:p>
      <w:pPr>
        <w:tabs>
          <w:tab w:val="center" w:pos="4153"/>
          <w:tab w:val="right" w:pos="8306"/>
        </w:tabs>
        <w:adjustRightInd w:val="0"/>
        <w:snapToGrid w:val="0"/>
        <w:spacing w:line="580" w:lineRule="exact"/>
        <w:rPr>
          <w:rFonts w:ascii="黑体" w:hAnsi="黑体" w:eastAsia="黑体"/>
          <w:kern w:val="0"/>
          <w:sz w:val="30"/>
          <w:szCs w:val="30"/>
        </w:rPr>
      </w:pPr>
    </w:p>
    <w:p>
      <w:pPr>
        <w:tabs>
          <w:tab w:val="center" w:pos="4153"/>
          <w:tab w:val="right" w:pos="8306"/>
        </w:tabs>
        <w:adjustRightInd w:val="0"/>
        <w:snapToGrid w:val="0"/>
        <w:spacing w:line="580" w:lineRule="exact"/>
        <w:rPr>
          <w:rFonts w:eastAsia="黑体"/>
          <w:kern w:val="0"/>
          <w:sz w:val="32"/>
          <w:szCs w:val="32"/>
        </w:rPr>
      </w:pPr>
      <w:r>
        <w:rPr>
          <w:rFonts w:ascii="黑体" w:hAnsi="黑体" w:eastAsia="黑体"/>
          <w:kern w:val="0"/>
          <w:sz w:val="30"/>
          <w:szCs w:val="30"/>
        </w:rPr>
        <w:t>附件</w:t>
      </w:r>
      <w:r>
        <w:rPr>
          <w:rFonts w:hint="eastAsia" w:ascii="黑体" w:hAnsi="黑体" w:eastAsia="黑体"/>
          <w:kern w:val="0"/>
          <w:sz w:val="30"/>
          <w:szCs w:val="30"/>
          <w:lang w:val="en-US" w:eastAsia="zh-CN"/>
        </w:rPr>
        <w:t>一</w:t>
      </w:r>
      <w:r>
        <w:rPr>
          <w:rFonts w:hint="eastAsia" w:ascii="黑体" w:hAnsi="黑体" w:eastAsia="黑体"/>
          <w:kern w:val="0"/>
          <w:sz w:val="30"/>
          <w:szCs w:val="30"/>
        </w:rPr>
        <w:t>：</w:t>
      </w:r>
      <w:r>
        <w:rPr>
          <w:rFonts w:hint="eastAsia" w:eastAsia="黑体"/>
          <w:kern w:val="0"/>
          <w:sz w:val="32"/>
          <w:szCs w:val="32"/>
        </w:rPr>
        <w:t>评分标准</w:t>
      </w:r>
    </w:p>
    <w:p>
      <w:pPr>
        <w:jc w:val="center"/>
        <w:rPr>
          <w:rFonts w:ascii="黑体" w:hAnsi="黑体" w:eastAsia="黑体" w:cs="黑体"/>
          <w:b/>
          <w:bCs/>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7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0" w:type="dxa"/>
            <w:vAlign w:val="center"/>
          </w:tcPr>
          <w:p>
            <w:pPr>
              <w:jc w:val="center"/>
              <w:rPr>
                <w:rFonts w:ascii="仿宋" w:hAnsi="仿宋" w:eastAsia="仿宋" w:cs="宋体"/>
                <w:sz w:val="28"/>
                <w:szCs w:val="28"/>
              </w:rPr>
            </w:pPr>
            <w:r>
              <w:rPr>
                <w:rFonts w:hint="eastAsia" w:ascii="仿宋" w:hAnsi="仿宋" w:eastAsia="仿宋" w:cs="宋体"/>
                <w:sz w:val="28"/>
                <w:szCs w:val="28"/>
              </w:rPr>
              <w:t>评价项目</w:t>
            </w:r>
          </w:p>
        </w:tc>
        <w:tc>
          <w:tcPr>
            <w:tcW w:w="7002" w:type="dxa"/>
            <w:vAlign w:val="center"/>
          </w:tcPr>
          <w:p>
            <w:pPr>
              <w:jc w:val="center"/>
              <w:rPr>
                <w:rFonts w:ascii="仿宋" w:hAnsi="仿宋" w:eastAsia="仿宋" w:cs="宋体"/>
                <w:sz w:val="28"/>
                <w:szCs w:val="28"/>
              </w:rPr>
            </w:pPr>
            <w:r>
              <w:rPr>
                <w:rFonts w:hint="eastAsia" w:ascii="仿宋" w:hAnsi="仿宋" w:eastAsia="仿宋" w:cs="宋体"/>
                <w:sz w:val="28"/>
                <w:szCs w:val="28"/>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20" w:type="dxa"/>
            <w:vMerge w:val="restart"/>
            <w:vAlign w:val="center"/>
          </w:tcPr>
          <w:p>
            <w:pPr>
              <w:jc w:val="center"/>
              <w:rPr>
                <w:rFonts w:ascii="仿宋" w:hAnsi="仿宋" w:eastAsia="仿宋" w:cs="宋体"/>
                <w:sz w:val="28"/>
                <w:szCs w:val="28"/>
              </w:rPr>
            </w:pPr>
            <w:r>
              <w:rPr>
                <w:rFonts w:hint="eastAsia" w:ascii="仿宋" w:hAnsi="仿宋" w:eastAsia="仿宋" w:cs="宋体"/>
                <w:sz w:val="28"/>
                <w:szCs w:val="28"/>
              </w:rPr>
              <w:t>选题评价</w:t>
            </w:r>
          </w:p>
          <w:p>
            <w:pPr>
              <w:jc w:val="center"/>
              <w:rPr>
                <w:rFonts w:ascii="仿宋" w:hAnsi="仿宋" w:eastAsia="仿宋" w:cs="宋体"/>
                <w:sz w:val="28"/>
                <w:szCs w:val="28"/>
              </w:rPr>
            </w:pPr>
            <w:r>
              <w:rPr>
                <w:rFonts w:hint="eastAsia" w:ascii="仿宋" w:hAnsi="仿宋" w:eastAsia="仿宋" w:cs="宋体"/>
                <w:sz w:val="28"/>
                <w:szCs w:val="28"/>
              </w:rPr>
              <w:t>（10分）</w:t>
            </w:r>
          </w:p>
        </w:tc>
        <w:tc>
          <w:tcPr>
            <w:tcW w:w="7002" w:type="dxa"/>
          </w:tcPr>
          <w:p>
            <w:pPr>
              <w:jc w:val="left"/>
              <w:rPr>
                <w:rFonts w:ascii="仿宋" w:hAnsi="仿宋" w:eastAsia="仿宋" w:cs="宋体"/>
                <w:sz w:val="28"/>
                <w:szCs w:val="28"/>
              </w:rPr>
            </w:pPr>
            <w:r>
              <w:rPr>
                <w:rFonts w:hint="eastAsia" w:ascii="仿宋" w:hAnsi="仿宋" w:eastAsia="仿宋" w:cs="宋体"/>
                <w:sz w:val="28"/>
                <w:szCs w:val="28"/>
              </w:rPr>
              <w:t>1.选题紧扣主题表述简洁、准确（5分）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520" w:type="dxa"/>
            <w:vMerge w:val="continue"/>
            <w:vAlign w:val="center"/>
          </w:tcPr>
          <w:p>
            <w:pPr>
              <w:jc w:val="center"/>
              <w:rPr>
                <w:rFonts w:ascii="仿宋" w:hAnsi="仿宋" w:eastAsia="仿宋"/>
              </w:rPr>
            </w:pPr>
          </w:p>
        </w:tc>
        <w:tc>
          <w:tcPr>
            <w:tcW w:w="7002" w:type="dxa"/>
          </w:tcPr>
          <w:p>
            <w:pPr>
              <w:jc w:val="left"/>
              <w:rPr>
                <w:rFonts w:ascii="仿宋" w:hAnsi="仿宋" w:eastAsia="仿宋" w:cs="宋体"/>
                <w:sz w:val="28"/>
                <w:szCs w:val="28"/>
              </w:rPr>
            </w:pPr>
            <w:r>
              <w:rPr>
                <w:rFonts w:hint="eastAsia" w:ascii="仿宋" w:hAnsi="仿宋" w:eastAsia="仿宋" w:cs="宋体"/>
                <w:sz w:val="28"/>
                <w:szCs w:val="28"/>
              </w:rPr>
              <w:t>2.选题具有科学性、有事实依据或理论依据，能反映出对自己原有认识上的突破，具有创新性。（5分）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restart"/>
            <w:vAlign w:val="center"/>
          </w:tcPr>
          <w:p>
            <w:pPr>
              <w:jc w:val="center"/>
              <w:rPr>
                <w:rFonts w:ascii="仿宋" w:hAnsi="仿宋" w:eastAsia="仿宋" w:cs="宋体"/>
                <w:sz w:val="28"/>
                <w:szCs w:val="28"/>
              </w:rPr>
            </w:pPr>
            <w:r>
              <w:rPr>
                <w:rFonts w:hint="eastAsia" w:ascii="仿宋" w:hAnsi="仿宋" w:eastAsia="仿宋" w:cs="宋体"/>
                <w:sz w:val="28"/>
                <w:szCs w:val="28"/>
              </w:rPr>
              <w:t>成果质量评价（90分）</w:t>
            </w:r>
          </w:p>
          <w:p>
            <w:pPr>
              <w:jc w:val="center"/>
              <w:rPr>
                <w:rFonts w:ascii="仿宋" w:hAnsi="仿宋" w:eastAsia="仿宋" w:cs="宋体"/>
                <w:sz w:val="28"/>
                <w:szCs w:val="28"/>
              </w:rPr>
            </w:pPr>
          </w:p>
        </w:tc>
        <w:tc>
          <w:tcPr>
            <w:tcW w:w="7002" w:type="dxa"/>
          </w:tcPr>
          <w:p>
            <w:pPr>
              <w:rPr>
                <w:rFonts w:ascii="仿宋" w:hAnsi="仿宋" w:eastAsia="仿宋" w:cs="宋体"/>
                <w:sz w:val="28"/>
                <w:szCs w:val="28"/>
              </w:rPr>
            </w:pPr>
            <w:r>
              <w:rPr>
                <w:rFonts w:hint="eastAsia" w:ascii="仿宋" w:hAnsi="仿宋" w:eastAsia="仿宋" w:cs="宋体"/>
                <w:sz w:val="28"/>
                <w:szCs w:val="28"/>
              </w:rPr>
              <w:t>1.报告语言通顺，内容结构严谨，要点明晰、格式规范</w:t>
            </w:r>
          </w:p>
          <w:p>
            <w:pPr>
              <w:rPr>
                <w:rFonts w:ascii="仿宋" w:hAnsi="仿宋" w:eastAsia="仿宋" w:cs="宋体"/>
                <w:sz w:val="28"/>
                <w:szCs w:val="28"/>
              </w:rPr>
            </w:pPr>
            <w:r>
              <w:rPr>
                <w:rFonts w:hint="eastAsia" w:ascii="仿宋" w:hAnsi="仿宋" w:eastAsia="仿宋" w:cs="宋体"/>
                <w:sz w:val="28"/>
                <w:szCs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jc w:val="center"/>
              <w:rPr>
                <w:rFonts w:ascii="仿宋" w:hAnsi="仿宋" w:eastAsia="仿宋" w:cs="宋体"/>
                <w:sz w:val="28"/>
                <w:szCs w:val="28"/>
              </w:rPr>
            </w:pPr>
          </w:p>
        </w:tc>
        <w:tc>
          <w:tcPr>
            <w:tcW w:w="7002" w:type="dxa"/>
          </w:tcPr>
          <w:p>
            <w:pPr>
              <w:rPr>
                <w:rFonts w:ascii="仿宋" w:hAnsi="仿宋" w:eastAsia="仿宋" w:cs="宋体"/>
                <w:sz w:val="28"/>
                <w:szCs w:val="28"/>
              </w:rPr>
            </w:pPr>
            <w:r>
              <w:rPr>
                <w:rFonts w:hint="eastAsia" w:ascii="仿宋" w:hAnsi="仿宋" w:eastAsia="仿宋" w:cs="宋体"/>
                <w:sz w:val="28"/>
                <w:szCs w:val="28"/>
              </w:rPr>
              <w:t>2.研究思路清晰，理论观点与材料相结合。（10分）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jc w:val="center"/>
              <w:rPr>
                <w:rFonts w:ascii="仿宋" w:hAnsi="仿宋" w:eastAsia="仿宋" w:cs="宋体"/>
                <w:sz w:val="28"/>
                <w:szCs w:val="28"/>
              </w:rPr>
            </w:pPr>
          </w:p>
        </w:tc>
        <w:tc>
          <w:tcPr>
            <w:tcW w:w="7002" w:type="dxa"/>
          </w:tcPr>
          <w:p>
            <w:pPr>
              <w:rPr>
                <w:rFonts w:ascii="仿宋" w:hAnsi="仿宋" w:eastAsia="仿宋" w:cs="宋体"/>
                <w:sz w:val="28"/>
                <w:szCs w:val="28"/>
              </w:rPr>
            </w:pPr>
            <w:r>
              <w:rPr>
                <w:rFonts w:hint="eastAsia" w:ascii="仿宋" w:hAnsi="仿宋" w:eastAsia="仿宋" w:cs="宋体"/>
                <w:sz w:val="28"/>
                <w:szCs w:val="28"/>
              </w:rPr>
              <w:t>3.表述规范、条理清楚、重点突出、参考文献详实。（10分）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520" w:type="dxa"/>
            <w:vMerge w:val="continue"/>
            <w:vAlign w:val="center"/>
          </w:tcPr>
          <w:p>
            <w:pPr>
              <w:jc w:val="center"/>
              <w:rPr>
                <w:rFonts w:ascii="仿宋" w:hAnsi="仿宋" w:eastAsia="仿宋" w:cs="宋体"/>
                <w:sz w:val="28"/>
                <w:szCs w:val="28"/>
              </w:rPr>
            </w:pPr>
          </w:p>
        </w:tc>
        <w:tc>
          <w:tcPr>
            <w:tcW w:w="7002" w:type="dxa"/>
          </w:tcPr>
          <w:p>
            <w:pPr>
              <w:rPr>
                <w:rFonts w:ascii="仿宋" w:hAnsi="仿宋" w:eastAsia="仿宋" w:cs="宋体"/>
                <w:sz w:val="28"/>
                <w:szCs w:val="28"/>
              </w:rPr>
            </w:pPr>
            <w:r>
              <w:rPr>
                <w:rFonts w:hint="eastAsia" w:ascii="仿宋" w:hAnsi="仿宋" w:eastAsia="仿宋" w:cs="宋体"/>
                <w:sz w:val="28"/>
                <w:szCs w:val="28"/>
              </w:rPr>
              <w:t>4、观点鲜明、论据充分、结论正确，有个人切身体会和创新。（20分）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jc w:val="center"/>
              <w:rPr>
                <w:rFonts w:ascii="仿宋" w:hAnsi="仿宋" w:eastAsia="仿宋" w:cs="宋体"/>
                <w:sz w:val="28"/>
                <w:szCs w:val="28"/>
              </w:rPr>
            </w:pPr>
          </w:p>
        </w:tc>
        <w:tc>
          <w:tcPr>
            <w:tcW w:w="7002" w:type="dxa"/>
          </w:tcPr>
          <w:p>
            <w:pPr>
              <w:rPr>
                <w:rFonts w:ascii="仿宋" w:hAnsi="仿宋" w:eastAsia="仿宋" w:cs="宋体"/>
                <w:sz w:val="28"/>
                <w:szCs w:val="28"/>
              </w:rPr>
            </w:pPr>
            <w:r>
              <w:rPr>
                <w:rFonts w:hint="eastAsia" w:ascii="仿宋" w:hAnsi="仿宋" w:eastAsia="仿宋" w:cs="宋体"/>
                <w:sz w:val="28"/>
                <w:szCs w:val="28"/>
              </w:rPr>
              <w:t>5、成果丰富具体，能以多样形式展示、交流。（10分）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jc w:val="center"/>
              <w:rPr>
                <w:rFonts w:ascii="仿宋" w:hAnsi="仿宋" w:eastAsia="仿宋" w:cs="宋体"/>
                <w:sz w:val="28"/>
                <w:szCs w:val="28"/>
              </w:rPr>
            </w:pPr>
          </w:p>
        </w:tc>
        <w:tc>
          <w:tcPr>
            <w:tcW w:w="7002" w:type="dxa"/>
          </w:tcPr>
          <w:p>
            <w:pPr>
              <w:rPr>
                <w:rFonts w:ascii="仿宋" w:hAnsi="仿宋" w:eastAsia="仿宋" w:cs="宋体"/>
                <w:sz w:val="28"/>
                <w:szCs w:val="28"/>
              </w:rPr>
            </w:pPr>
            <w:r>
              <w:rPr>
                <w:rFonts w:hint="eastAsia" w:ascii="仿宋" w:hAnsi="仿宋" w:eastAsia="仿宋" w:cs="宋体"/>
                <w:sz w:val="28"/>
                <w:szCs w:val="28"/>
              </w:rPr>
              <w:t>6.文字简练流畅，具有较强的思想性。（10分）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vAlign w:val="center"/>
          </w:tcPr>
          <w:p>
            <w:pPr>
              <w:jc w:val="center"/>
              <w:rPr>
                <w:rFonts w:ascii="仿宋" w:hAnsi="仿宋" w:eastAsia="仿宋" w:cs="宋体"/>
                <w:sz w:val="28"/>
                <w:szCs w:val="28"/>
              </w:rPr>
            </w:pPr>
          </w:p>
        </w:tc>
        <w:tc>
          <w:tcPr>
            <w:tcW w:w="7002" w:type="dxa"/>
          </w:tcPr>
          <w:p>
            <w:pPr>
              <w:rPr>
                <w:rFonts w:ascii="仿宋" w:hAnsi="仿宋" w:eastAsia="仿宋" w:cs="宋体"/>
                <w:sz w:val="28"/>
                <w:szCs w:val="28"/>
              </w:rPr>
            </w:pPr>
            <w:r>
              <w:rPr>
                <w:rFonts w:hint="eastAsia" w:ascii="仿宋" w:hAnsi="仿宋" w:eastAsia="仿宋" w:cs="宋体"/>
                <w:sz w:val="28"/>
                <w:szCs w:val="28"/>
              </w:rPr>
              <w:t>7.有比较丰富翔实的资料，对所收集的资料进行归类整理、分析提炼，研究态度端正，见解独特、有自己的观点。（10分）</w:t>
            </w:r>
          </w:p>
        </w:tc>
      </w:tr>
    </w:tbl>
    <w:p>
      <w:pPr>
        <w:tabs>
          <w:tab w:val="center" w:pos="4153"/>
          <w:tab w:val="right" w:pos="8306"/>
        </w:tabs>
        <w:adjustRightInd w:val="0"/>
        <w:snapToGrid w:val="0"/>
        <w:spacing w:line="580" w:lineRule="exact"/>
        <w:rPr>
          <w:rFonts w:eastAsia="仿宋_GB2312"/>
          <w:color w:val="000000"/>
          <w:kern w:val="0"/>
          <w:sz w:val="32"/>
          <w:szCs w:val="32"/>
        </w:rPr>
      </w:pPr>
    </w:p>
    <w:p>
      <w:pPr>
        <w:tabs>
          <w:tab w:val="center" w:pos="4153"/>
          <w:tab w:val="right" w:pos="8306"/>
        </w:tabs>
        <w:adjustRightInd w:val="0"/>
        <w:snapToGrid w:val="0"/>
        <w:spacing w:line="580" w:lineRule="exact"/>
        <w:rPr>
          <w:rFonts w:eastAsia="仿宋_GB2312"/>
          <w:color w:val="000000"/>
          <w:kern w:val="0"/>
          <w:sz w:val="32"/>
          <w:szCs w:val="32"/>
        </w:rPr>
      </w:pPr>
    </w:p>
    <w:p>
      <w:pPr>
        <w:tabs>
          <w:tab w:val="center" w:pos="4153"/>
          <w:tab w:val="right" w:pos="8306"/>
        </w:tabs>
        <w:adjustRightInd w:val="0"/>
        <w:snapToGrid w:val="0"/>
        <w:spacing w:line="580" w:lineRule="exact"/>
        <w:rPr>
          <w:rFonts w:eastAsia="仿宋_GB2312"/>
          <w:color w:val="000000"/>
          <w:kern w:val="0"/>
          <w:sz w:val="32"/>
          <w:szCs w:val="32"/>
        </w:rPr>
      </w:pPr>
    </w:p>
    <w:p>
      <w:pPr>
        <w:tabs>
          <w:tab w:val="center" w:pos="4153"/>
          <w:tab w:val="right" w:pos="8306"/>
        </w:tabs>
        <w:adjustRightInd w:val="0"/>
        <w:snapToGrid w:val="0"/>
        <w:spacing w:line="580" w:lineRule="exact"/>
        <w:rPr>
          <w:rFonts w:hint="eastAsia" w:eastAsia="仿宋_GB2312"/>
          <w:color w:val="000000"/>
          <w:kern w:val="0"/>
          <w:sz w:val="32"/>
          <w:szCs w:val="32"/>
        </w:rPr>
      </w:pPr>
    </w:p>
    <w:p>
      <w:pPr>
        <w:spacing w:line="520" w:lineRule="exac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二</w:t>
      </w:r>
    </w:p>
    <w:p>
      <w:pPr>
        <w:spacing w:line="600" w:lineRule="exact"/>
        <w:jc w:val="center"/>
        <w:rPr>
          <w:rFonts w:eastAsia="方正小标宋简体"/>
          <w:snapToGrid w:val="0"/>
          <w:kern w:val="0"/>
          <w:sz w:val="44"/>
          <w:szCs w:val="44"/>
        </w:rPr>
      </w:pPr>
      <w:r>
        <w:rPr>
          <w:rFonts w:eastAsia="方正小标宋简体"/>
          <w:snapToGrid w:val="0"/>
          <w:kern w:val="0"/>
          <w:sz w:val="44"/>
          <w:szCs w:val="44"/>
        </w:rPr>
        <w:t>参加复赛抽签的研究性学习小组名单</w:t>
      </w:r>
    </w:p>
    <w:p>
      <w:pPr>
        <w:spacing w:line="600" w:lineRule="exact"/>
        <w:rPr>
          <w:rFonts w:eastAsia="仿宋_GB2312"/>
          <w:snapToGrid w:val="0"/>
          <w:kern w:val="0"/>
          <w:sz w:val="32"/>
          <w:szCs w:val="32"/>
        </w:rPr>
      </w:pPr>
    </w:p>
    <w:p>
      <w:pPr>
        <w:spacing w:line="600" w:lineRule="exact"/>
        <w:rPr>
          <w:rFonts w:eastAsia="仿宋_GB2312"/>
          <w:kern w:val="0"/>
          <w:szCs w:val="21"/>
        </w:rPr>
      </w:pPr>
      <w:r>
        <w:rPr>
          <w:rFonts w:eastAsia="仿宋_GB2312"/>
          <w:kern w:val="0"/>
          <w:sz w:val="28"/>
          <w:szCs w:val="28"/>
          <w:shd w:val="clear" w:color="auto" w:fill="FFFFFF"/>
        </w:rPr>
        <w:t>学校名称：_______________________</w:t>
      </w:r>
      <w:r>
        <w:rPr>
          <w:rFonts w:eastAsia="仿宋_GB2312"/>
          <w:kern w:val="0"/>
          <w:szCs w:val="21"/>
        </w:rPr>
        <w:t> </w:t>
      </w:r>
    </w:p>
    <w:tbl>
      <w:tblPr>
        <w:tblStyle w:val="2"/>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4"/>
        <w:gridCol w:w="1788"/>
        <w:gridCol w:w="2642"/>
        <w:gridCol w:w="212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1054" w:type="dxa"/>
            <w:tcMar>
              <w:top w:w="0" w:type="dxa"/>
              <w:left w:w="108" w:type="dxa"/>
              <w:bottom w:w="0" w:type="dxa"/>
              <w:right w:w="108" w:type="dxa"/>
            </w:tcMar>
            <w:vAlign w:val="center"/>
          </w:tcPr>
          <w:p>
            <w:pPr>
              <w:widowControl/>
              <w:snapToGrid w:val="0"/>
              <w:jc w:val="center"/>
              <w:rPr>
                <w:kern w:val="0"/>
                <w:sz w:val="24"/>
              </w:rPr>
            </w:pPr>
            <w:r>
              <w:rPr>
                <w:kern w:val="0"/>
                <w:sz w:val="24"/>
                <w:shd w:val="clear" w:color="auto" w:fill="FFFFFF"/>
              </w:rPr>
              <w:t>序号</w:t>
            </w:r>
          </w:p>
        </w:tc>
        <w:tc>
          <w:tcPr>
            <w:tcW w:w="1788" w:type="dxa"/>
            <w:tcMar>
              <w:top w:w="0" w:type="dxa"/>
              <w:left w:w="108" w:type="dxa"/>
              <w:bottom w:w="0" w:type="dxa"/>
              <w:right w:w="108" w:type="dxa"/>
            </w:tcMar>
            <w:vAlign w:val="center"/>
          </w:tcPr>
          <w:p>
            <w:pPr>
              <w:widowControl/>
              <w:snapToGrid w:val="0"/>
              <w:jc w:val="center"/>
              <w:rPr>
                <w:kern w:val="0"/>
                <w:sz w:val="24"/>
              </w:rPr>
            </w:pPr>
            <w:r>
              <w:rPr>
                <w:kern w:val="0"/>
                <w:sz w:val="24"/>
                <w:shd w:val="clear" w:color="auto" w:fill="FFFFFF"/>
              </w:rPr>
              <w:t>班级名称</w:t>
            </w:r>
          </w:p>
        </w:tc>
        <w:tc>
          <w:tcPr>
            <w:tcW w:w="2642" w:type="dxa"/>
            <w:tcMar>
              <w:top w:w="0" w:type="dxa"/>
              <w:left w:w="108" w:type="dxa"/>
              <w:bottom w:w="0" w:type="dxa"/>
              <w:right w:w="108" w:type="dxa"/>
            </w:tcMar>
            <w:vAlign w:val="center"/>
          </w:tcPr>
          <w:p>
            <w:pPr>
              <w:widowControl/>
              <w:snapToGrid w:val="0"/>
              <w:jc w:val="center"/>
              <w:rPr>
                <w:kern w:val="0"/>
                <w:sz w:val="24"/>
                <w:shd w:val="clear" w:color="auto" w:fill="FFFFFF"/>
              </w:rPr>
            </w:pPr>
            <w:r>
              <w:rPr>
                <w:kern w:val="0"/>
                <w:sz w:val="24"/>
                <w:shd w:val="clear" w:color="auto" w:fill="FFFFFF"/>
              </w:rPr>
              <w:t>研究性学习小组</w:t>
            </w:r>
          </w:p>
          <w:p>
            <w:pPr>
              <w:widowControl/>
              <w:snapToGrid w:val="0"/>
              <w:jc w:val="center"/>
              <w:rPr>
                <w:kern w:val="0"/>
                <w:sz w:val="24"/>
              </w:rPr>
            </w:pPr>
            <w:r>
              <w:rPr>
                <w:kern w:val="0"/>
                <w:sz w:val="24"/>
                <w:shd w:val="clear" w:color="auto" w:fill="FFFFFF"/>
              </w:rPr>
              <w:t>成员姓名</w:t>
            </w:r>
          </w:p>
        </w:tc>
        <w:tc>
          <w:tcPr>
            <w:tcW w:w="2123" w:type="dxa"/>
            <w:tcMar>
              <w:top w:w="0" w:type="dxa"/>
              <w:left w:w="108" w:type="dxa"/>
              <w:bottom w:w="0" w:type="dxa"/>
              <w:right w:w="108" w:type="dxa"/>
            </w:tcMar>
            <w:vAlign w:val="center"/>
          </w:tcPr>
          <w:p>
            <w:pPr>
              <w:widowControl/>
              <w:snapToGrid w:val="0"/>
              <w:jc w:val="center"/>
              <w:rPr>
                <w:kern w:val="0"/>
                <w:sz w:val="24"/>
                <w:shd w:val="clear" w:color="auto" w:fill="FFFFFF"/>
              </w:rPr>
            </w:pPr>
            <w:r>
              <w:rPr>
                <w:kern w:val="0"/>
                <w:sz w:val="24"/>
                <w:shd w:val="clear" w:color="auto" w:fill="FFFFFF"/>
              </w:rPr>
              <w:t>研究性学习成果</w:t>
            </w:r>
          </w:p>
          <w:p>
            <w:pPr>
              <w:widowControl/>
              <w:snapToGrid w:val="0"/>
              <w:jc w:val="center"/>
              <w:rPr>
                <w:kern w:val="0"/>
                <w:sz w:val="24"/>
                <w:shd w:val="clear" w:color="auto" w:fill="FFFFFF"/>
              </w:rPr>
            </w:pPr>
            <w:r>
              <w:rPr>
                <w:kern w:val="0"/>
                <w:sz w:val="24"/>
                <w:shd w:val="clear" w:color="auto" w:fill="FFFFFF"/>
              </w:rPr>
              <w:t>报告题目</w:t>
            </w:r>
          </w:p>
        </w:tc>
        <w:tc>
          <w:tcPr>
            <w:tcW w:w="1632" w:type="dxa"/>
            <w:tcMar>
              <w:top w:w="0" w:type="dxa"/>
              <w:left w:w="108" w:type="dxa"/>
              <w:bottom w:w="0" w:type="dxa"/>
              <w:right w:w="108" w:type="dxa"/>
            </w:tcMar>
            <w:vAlign w:val="center"/>
          </w:tcPr>
          <w:p>
            <w:pPr>
              <w:widowControl/>
              <w:snapToGrid w:val="0"/>
              <w:jc w:val="center"/>
              <w:rPr>
                <w:kern w:val="0"/>
                <w:sz w:val="24"/>
                <w:shd w:val="clear" w:color="auto" w:fill="FFFFFF"/>
              </w:rPr>
            </w:pPr>
            <w:r>
              <w:rPr>
                <w:kern w:val="0"/>
                <w:sz w:val="24"/>
                <w:shd w:val="clear" w:color="auto" w:fill="FFFFFF"/>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1054" w:type="dxa"/>
            <w:tcMar>
              <w:top w:w="0" w:type="dxa"/>
              <w:left w:w="108" w:type="dxa"/>
              <w:bottom w:w="0" w:type="dxa"/>
              <w:right w:w="108" w:type="dxa"/>
            </w:tcMar>
            <w:vAlign w:val="center"/>
          </w:tcPr>
          <w:p>
            <w:pPr>
              <w:widowControl/>
              <w:snapToGrid w:val="0"/>
              <w:jc w:val="center"/>
              <w:rPr>
                <w:rFonts w:hint="eastAsia" w:eastAsia="宋体"/>
                <w:kern w:val="0"/>
                <w:sz w:val="24"/>
                <w:lang w:val="en-US" w:eastAsia="zh-CN"/>
              </w:rPr>
            </w:pPr>
            <w:r>
              <w:rPr>
                <w:rFonts w:hint="eastAsia"/>
                <w:kern w:val="0"/>
                <w:sz w:val="24"/>
                <w:lang w:val="en-US" w:eastAsia="zh-CN"/>
              </w:rPr>
              <w:t>1</w:t>
            </w:r>
          </w:p>
        </w:tc>
        <w:tc>
          <w:tcPr>
            <w:tcW w:w="1788" w:type="dxa"/>
            <w:tcMar>
              <w:top w:w="0" w:type="dxa"/>
              <w:left w:w="108" w:type="dxa"/>
              <w:bottom w:w="0" w:type="dxa"/>
              <w:right w:w="108" w:type="dxa"/>
            </w:tcMar>
            <w:vAlign w:val="center"/>
          </w:tcPr>
          <w:p>
            <w:pPr>
              <w:widowControl/>
              <w:snapToGrid w:val="0"/>
              <w:rPr>
                <w:kern w:val="0"/>
                <w:sz w:val="24"/>
              </w:rPr>
            </w:pPr>
            <w:r>
              <w:rPr>
                <w:kern w:val="0"/>
                <w:sz w:val="24"/>
              </w:rPr>
              <w:t> </w:t>
            </w:r>
          </w:p>
        </w:tc>
        <w:tc>
          <w:tcPr>
            <w:tcW w:w="2642" w:type="dxa"/>
            <w:tcMar>
              <w:top w:w="0" w:type="dxa"/>
              <w:left w:w="108" w:type="dxa"/>
              <w:bottom w:w="0" w:type="dxa"/>
              <w:right w:w="108" w:type="dxa"/>
            </w:tcMar>
            <w:vAlign w:val="center"/>
          </w:tcPr>
          <w:p>
            <w:pPr>
              <w:widowControl/>
              <w:snapToGrid w:val="0"/>
              <w:rPr>
                <w:kern w:val="0"/>
                <w:sz w:val="24"/>
              </w:rPr>
            </w:pPr>
            <w:r>
              <w:rPr>
                <w:kern w:val="0"/>
                <w:sz w:val="24"/>
              </w:rPr>
              <w:t> </w:t>
            </w:r>
          </w:p>
        </w:tc>
        <w:tc>
          <w:tcPr>
            <w:tcW w:w="2123" w:type="dxa"/>
            <w:tcMar>
              <w:top w:w="0" w:type="dxa"/>
              <w:left w:w="108" w:type="dxa"/>
              <w:bottom w:w="0" w:type="dxa"/>
              <w:right w:w="108" w:type="dxa"/>
            </w:tcMar>
            <w:vAlign w:val="center"/>
          </w:tcPr>
          <w:p>
            <w:pPr>
              <w:widowControl/>
              <w:snapToGrid w:val="0"/>
              <w:rPr>
                <w:kern w:val="0"/>
                <w:sz w:val="24"/>
              </w:rPr>
            </w:pPr>
            <w:r>
              <w:rPr>
                <w:kern w:val="0"/>
                <w:sz w:val="24"/>
              </w:rPr>
              <w:t> </w:t>
            </w:r>
          </w:p>
        </w:tc>
        <w:tc>
          <w:tcPr>
            <w:tcW w:w="1632" w:type="dxa"/>
            <w:tcMar>
              <w:top w:w="0" w:type="dxa"/>
              <w:left w:w="108" w:type="dxa"/>
              <w:bottom w:w="0" w:type="dxa"/>
              <w:right w:w="108" w:type="dxa"/>
            </w:tcMar>
            <w:vAlign w:val="center"/>
          </w:tcPr>
          <w:p>
            <w:pPr>
              <w:widowControl/>
              <w:snapToGrid w:val="0"/>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1054" w:type="dxa"/>
            <w:tcMar>
              <w:top w:w="0" w:type="dxa"/>
              <w:left w:w="108" w:type="dxa"/>
              <w:bottom w:w="0" w:type="dxa"/>
              <w:right w:w="108" w:type="dxa"/>
            </w:tcMar>
            <w:vAlign w:val="center"/>
          </w:tcPr>
          <w:p>
            <w:pPr>
              <w:widowControl/>
              <w:snapToGrid w:val="0"/>
              <w:jc w:val="center"/>
              <w:rPr>
                <w:rFonts w:hint="eastAsia" w:eastAsia="宋体"/>
                <w:kern w:val="0"/>
                <w:sz w:val="24"/>
                <w:lang w:val="en-US" w:eastAsia="zh-CN"/>
              </w:rPr>
            </w:pPr>
            <w:r>
              <w:rPr>
                <w:rFonts w:hint="eastAsia"/>
                <w:kern w:val="0"/>
                <w:sz w:val="24"/>
                <w:lang w:val="en-US" w:eastAsia="zh-CN"/>
              </w:rPr>
              <w:t>2</w:t>
            </w:r>
          </w:p>
        </w:tc>
        <w:tc>
          <w:tcPr>
            <w:tcW w:w="1788" w:type="dxa"/>
            <w:tcMar>
              <w:top w:w="0" w:type="dxa"/>
              <w:left w:w="108" w:type="dxa"/>
              <w:bottom w:w="0" w:type="dxa"/>
              <w:right w:w="108" w:type="dxa"/>
            </w:tcMar>
            <w:vAlign w:val="center"/>
          </w:tcPr>
          <w:p>
            <w:pPr>
              <w:widowControl/>
              <w:snapToGrid w:val="0"/>
              <w:rPr>
                <w:kern w:val="0"/>
                <w:sz w:val="24"/>
              </w:rPr>
            </w:pPr>
            <w:r>
              <w:rPr>
                <w:kern w:val="0"/>
                <w:sz w:val="24"/>
              </w:rPr>
              <w:t> </w:t>
            </w:r>
          </w:p>
        </w:tc>
        <w:tc>
          <w:tcPr>
            <w:tcW w:w="2642" w:type="dxa"/>
            <w:tcMar>
              <w:top w:w="0" w:type="dxa"/>
              <w:left w:w="108" w:type="dxa"/>
              <w:bottom w:w="0" w:type="dxa"/>
              <w:right w:w="108" w:type="dxa"/>
            </w:tcMar>
            <w:vAlign w:val="center"/>
          </w:tcPr>
          <w:p>
            <w:pPr>
              <w:widowControl/>
              <w:snapToGrid w:val="0"/>
              <w:rPr>
                <w:kern w:val="0"/>
                <w:sz w:val="24"/>
              </w:rPr>
            </w:pPr>
            <w:r>
              <w:rPr>
                <w:kern w:val="0"/>
                <w:sz w:val="24"/>
              </w:rPr>
              <w:t> </w:t>
            </w:r>
          </w:p>
        </w:tc>
        <w:tc>
          <w:tcPr>
            <w:tcW w:w="2123" w:type="dxa"/>
            <w:tcMar>
              <w:top w:w="0" w:type="dxa"/>
              <w:left w:w="108" w:type="dxa"/>
              <w:bottom w:w="0" w:type="dxa"/>
              <w:right w:w="108" w:type="dxa"/>
            </w:tcMar>
            <w:vAlign w:val="center"/>
          </w:tcPr>
          <w:p>
            <w:pPr>
              <w:widowControl/>
              <w:snapToGrid w:val="0"/>
              <w:rPr>
                <w:kern w:val="0"/>
                <w:sz w:val="24"/>
              </w:rPr>
            </w:pPr>
            <w:r>
              <w:rPr>
                <w:kern w:val="0"/>
                <w:sz w:val="24"/>
              </w:rPr>
              <w:t> </w:t>
            </w:r>
          </w:p>
        </w:tc>
        <w:tc>
          <w:tcPr>
            <w:tcW w:w="1632" w:type="dxa"/>
            <w:tcMar>
              <w:top w:w="0" w:type="dxa"/>
              <w:left w:w="108" w:type="dxa"/>
              <w:bottom w:w="0" w:type="dxa"/>
              <w:right w:w="108" w:type="dxa"/>
            </w:tcMar>
            <w:vAlign w:val="center"/>
          </w:tcPr>
          <w:p>
            <w:pPr>
              <w:widowControl/>
              <w:snapToGrid w:val="0"/>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1054" w:type="dxa"/>
            <w:tcMar>
              <w:top w:w="0" w:type="dxa"/>
              <w:left w:w="108" w:type="dxa"/>
              <w:bottom w:w="0" w:type="dxa"/>
              <w:right w:w="108" w:type="dxa"/>
            </w:tcMar>
            <w:vAlign w:val="center"/>
          </w:tcPr>
          <w:p>
            <w:pPr>
              <w:widowControl/>
              <w:snapToGrid w:val="0"/>
              <w:jc w:val="center"/>
              <w:rPr>
                <w:rFonts w:hint="eastAsia" w:eastAsia="宋体"/>
                <w:kern w:val="0"/>
                <w:sz w:val="24"/>
                <w:lang w:val="en-US" w:eastAsia="zh-CN"/>
              </w:rPr>
            </w:pPr>
            <w:r>
              <w:rPr>
                <w:rFonts w:hint="eastAsia"/>
                <w:kern w:val="0"/>
                <w:sz w:val="24"/>
                <w:lang w:val="en-US" w:eastAsia="zh-CN"/>
              </w:rPr>
              <w:t>3</w:t>
            </w:r>
          </w:p>
        </w:tc>
        <w:tc>
          <w:tcPr>
            <w:tcW w:w="1788" w:type="dxa"/>
            <w:tcMar>
              <w:top w:w="0" w:type="dxa"/>
              <w:left w:w="108" w:type="dxa"/>
              <w:bottom w:w="0" w:type="dxa"/>
              <w:right w:w="108" w:type="dxa"/>
            </w:tcMar>
            <w:vAlign w:val="center"/>
          </w:tcPr>
          <w:p>
            <w:pPr>
              <w:widowControl/>
              <w:snapToGrid w:val="0"/>
              <w:rPr>
                <w:kern w:val="0"/>
                <w:sz w:val="24"/>
              </w:rPr>
            </w:pPr>
            <w:r>
              <w:rPr>
                <w:kern w:val="0"/>
                <w:sz w:val="24"/>
              </w:rPr>
              <w:t> </w:t>
            </w:r>
          </w:p>
        </w:tc>
        <w:tc>
          <w:tcPr>
            <w:tcW w:w="2642" w:type="dxa"/>
            <w:tcMar>
              <w:top w:w="0" w:type="dxa"/>
              <w:left w:w="108" w:type="dxa"/>
              <w:bottom w:w="0" w:type="dxa"/>
              <w:right w:w="108" w:type="dxa"/>
            </w:tcMar>
            <w:vAlign w:val="center"/>
          </w:tcPr>
          <w:p>
            <w:pPr>
              <w:widowControl/>
              <w:snapToGrid w:val="0"/>
              <w:rPr>
                <w:kern w:val="0"/>
                <w:sz w:val="24"/>
              </w:rPr>
            </w:pPr>
            <w:r>
              <w:rPr>
                <w:kern w:val="0"/>
                <w:sz w:val="24"/>
              </w:rPr>
              <w:t> </w:t>
            </w:r>
          </w:p>
        </w:tc>
        <w:tc>
          <w:tcPr>
            <w:tcW w:w="2123" w:type="dxa"/>
            <w:tcMar>
              <w:top w:w="0" w:type="dxa"/>
              <w:left w:w="108" w:type="dxa"/>
              <w:bottom w:w="0" w:type="dxa"/>
              <w:right w:w="108" w:type="dxa"/>
            </w:tcMar>
            <w:vAlign w:val="center"/>
          </w:tcPr>
          <w:p>
            <w:pPr>
              <w:widowControl/>
              <w:snapToGrid w:val="0"/>
              <w:rPr>
                <w:kern w:val="0"/>
                <w:sz w:val="24"/>
              </w:rPr>
            </w:pPr>
            <w:r>
              <w:rPr>
                <w:kern w:val="0"/>
                <w:sz w:val="24"/>
              </w:rPr>
              <w:t> </w:t>
            </w:r>
          </w:p>
        </w:tc>
        <w:tc>
          <w:tcPr>
            <w:tcW w:w="1632" w:type="dxa"/>
            <w:tcMar>
              <w:top w:w="0" w:type="dxa"/>
              <w:left w:w="108" w:type="dxa"/>
              <w:bottom w:w="0" w:type="dxa"/>
              <w:right w:w="108" w:type="dxa"/>
            </w:tcMar>
            <w:vAlign w:val="center"/>
          </w:tcPr>
          <w:p>
            <w:pPr>
              <w:widowControl/>
              <w:snapToGrid w:val="0"/>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1054" w:type="dxa"/>
            <w:tcMar>
              <w:top w:w="0" w:type="dxa"/>
              <w:left w:w="108" w:type="dxa"/>
              <w:bottom w:w="0" w:type="dxa"/>
              <w:right w:w="108" w:type="dxa"/>
            </w:tcMar>
            <w:vAlign w:val="center"/>
          </w:tcPr>
          <w:p>
            <w:pPr>
              <w:widowControl/>
              <w:snapToGrid w:val="0"/>
              <w:jc w:val="center"/>
              <w:rPr>
                <w:rFonts w:hint="eastAsia" w:eastAsia="宋体"/>
                <w:kern w:val="0"/>
                <w:sz w:val="24"/>
                <w:lang w:val="en-US" w:eastAsia="zh-CN"/>
              </w:rPr>
            </w:pPr>
            <w:r>
              <w:rPr>
                <w:rFonts w:hint="eastAsia"/>
                <w:kern w:val="0"/>
                <w:sz w:val="24"/>
                <w:lang w:val="en-US" w:eastAsia="zh-CN"/>
              </w:rPr>
              <w:t>4</w:t>
            </w:r>
          </w:p>
        </w:tc>
        <w:tc>
          <w:tcPr>
            <w:tcW w:w="1788" w:type="dxa"/>
            <w:tcMar>
              <w:top w:w="0" w:type="dxa"/>
              <w:left w:w="108" w:type="dxa"/>
              <w:bottom w:w="0" w:type="dxa"/>
              <w:right w:w="108" w:type="dxa"/>
            </w:tcMar>
            <w:vAlign w:val="center"/>
          </w:tcPr>
          <w:p>
            <w:pPr>
              <w:widowControl/>
              <w:snapToGrid w:val="0"/>
              <w:rPr>
                <w:kern w:val="0"/>
                <w:sz w:val="24"/>
              </w:rPr>
            </w:pPr>
            <w:r>
              <w:rPr>
                <w:kern w:val="0"/>
                <w:sz w:val="24"/>
              </w:rPr>
              <w:t> </w:t>
            </w:r>
          </w:p>
        </w:tc>
        <w:tc>
          <w:tcPr>
            <w:tcW w:w="2642" w:type="dxa"/>
            <w:tcMar>
              <w:top w:w="0" w:type="dxa"/>
              <w:left w:w="108" w:type="dxa"/>
              <w:bottom w:w="0" w:type="dxa"/>
              <w:right w:w="108" w:type="dxa"/>
            </w:tcMar>
            <w:vAlign w:val="center"/>
          </w:tcPr>
          <w:p>
            <w:pPr>
              <w:widowControl/>
              <w:snapToGrid w:val="0"/>
              <w:rPr>
                <w:kern w:val="0"/>
                <w:sz w:val="24"/>
              </w:rPr>
            </w:pPr>
            <w:r>
              <w:rPr>
                <w:kern w:val="0"/>
                <w:sz w:val="24"/>
              </w:rPr>
              <w:t> </w:t>
            </w:r>
          </w:p>
        </w:tc>
        <w:tc>
          <w:tcPr>
            <w:tcW w:w="2123" w:type="dxa"/>
            <w:tcMar>
              <w:top w:w="0" w:type="dxa"/>
              <w:left w:w="108" w:type="dxa"/>
              <w:bottom w:w="0" w:type="dxa"/>
              <w:right w:w="108" w:type="dxa"/>
            </w:tcMar>
            <w:vAlign w:val="center"/>
          </w:tcPr>
          <w:p>
            <w:pPr>
              <w:widowControl/>
              <w:snapToGrid w:val="0"/>
              <w:rPr>
                <w:kern w:val="0"/>
                <w:sz w:val="24"/>
              </w:rPr>
            </w:pPr>
            <w:r>
              <w:rPr>
                <w:kern w:val="0"/>
                <w:sz w:val="24"/>
              </w:rPr>
              <w:t> </w:t>
            </w:r>
          </w:p>
        </w:tc>
        <w:tc>
          <w:tcPr>
            <w:tcW w:w="1632" w:type="dxa"/>
            <w:tcMar>
              <w:top w:w="0" w:type="dxa"/>
              <w:left w:w="108" w:type="dxa"/>
              <w:bottom w:w="0" w:type="dxa"/>
              <w:right w:w="108" w:type="dxa"/>
            </w:tcMar>
            <w:vAlign w:val="center"/>
          </w:tcPr>
          <w:p>
            <w:pPr>
              <w:widowControl/>
              <w:snapToGrid w:val="0"/>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1054" w:type="dxa"/>
            <w:tcMar>
              <w:top w:w="0" w:type="dxa"/>
              <w:left w:w="108" w:type="dxa"/>
              <w:bottom w:w="0" w:type="dxa"/>
              <w:right w:w="108" w:type="dxa"/>
            </w:tcMar>
            <w:vAlign w:val="center"/>
          </w:tcPr>
          <w:p>
            <w:pPr>
              <w:widowControl/>
              <w:snapToGrid w:val="0"/>
              <w:jc w:val="center"/>
              <w:rPr>
                <w:rFonts w:hint="eastAsia" w:eastAsia="宋体"/>
                <w:kern w:val="0"/>
                <w:sz w:val="24"/>
                <w:lang w:val="en-US" w:eastAsia="zh-CN"/>
              </w:rPr>
            </w:pPr>
            <w:r>
              <w:rPr>
                <w:rFonts w:hint="eastAsia"/>
                <w:kern w:val="0"/>
                <w:sz w:val="24"/>
                <w:lang w:val="en-US" w:eastAsia="zh-CN"/>
              </w:rPr>
              <w:t>5</w:t>
            </w:r>
          </w:p>
        </w:tc>
        <w:tc>
          <w:tcPr>
            <w:tcW w:w="1788" w:type="dxa"/>
            <w:tcMar>
              <w:top w:w="0" w:type="dxa"/>
              <w:left w:w="108" w:type="dxa"/>
              <w:bottom w:w="0" w:type="dxa"/>
              <w:right w:w="108" w:type="dxa"/>
            </w:tcMar>
            <w:vAlign w:val="center"/>
          </w:tcPr>
          <w:p>
            <w:pPr>
              <w:widowControl/>
              <w:snapToGrid w:val="0"/>
              <w:rPr>
                <w:kern w:val="0"/>
                <w:sz w:val="24"/>
              </w:rPr>
            </w:pPr>
            <w:r>
              <w:rPr>
                <w:kern w:val="0"/>
                <w:sz w:val="24"/>
              </w:rPr>
              <w:t> </w:t>
            </w:r>
          </w:p>
        </w:tc>
        <w:tc>
          <w:tcPr>
            <w:tcW w:w="2642" w:type="dxa"/>
            <w:tcMar>
              <w:top w:w="0" w:type="dxa"/>
              <w:left w:w="108" w:type="dxa"/>
              <w:bottom w:w="0" w:type="dxa"/>
              <w:right w:w="108" w:type="dxa"/>
            </w:tcMar>
            <w:vAlign w:val="center"/>
          </w:tcPr>
          <w:p>
            <w:pPr>
              <w:widowControl/>
              <w:snapToGrid w:val="0"/>
              <w:rPr>
                <w:kern w:val="0"/>
                <w:sz w:val="24"/>
              </w:rPr>
            </w:pPr>
            <w:r>
              <w:rPr>
                <w:kern w:val="0"/>
                <w:sz w:val="24"/>
              </w:rPr>
              <w:t> </w:t>
            </w:r>
          </w:p>
        </w:tc>
        <w:tc>
          <w:tcPr>
            <w:tcW w:w="2123" w:type="dxa"/>
            <w:tcMar>
              <w:top w:w="0" w:type="dxa"/>
              <w:left w:w="108" w:type="dxa"/>
              <w:bottom w:w="0" w:type="dxa"/>
              <w:right w:w="108" w:type="dxa"/>
            </w:tcMar>
            <w:vAlign w:val="center"/>
          </w:tcPr>
          <w:p>
            <w:pPr>
              <w:widowControl/>
              <w:snapToGrid w:val="0"/>
              <w:rPr>
                <w:kern w:val="0"/>
                <w:sz w:val="24"/>
              </w:rPr>
            </w:pPr>
            <w:r>
              <w:rPr>
                <w:kern w:val="0"/>
                <w:sz w:val="24"/>
              </w:rPr>
              <w:t> </w:t>
            </w:r>
          </w:p>
        </w:tc>
        <w:tc>
          <w:tcPr>
            <w:tcW w:w="1632" w:type="dxa"/>
            <w:tcMar>
              <w:top w:w="0" w:type="dxa"/>
              <w:left w:w="108" w:type="dxa"/>
              <w:bottom w:w="0" w:type="dxa"/>
              <w:right w:w="108" w:type="dxa"/>
            </w:tcMar>
            <w:vAlign w:val="center"/>
          </w:tcPr>
          <w:p>
            <w:pPr>
              <w:widowControl/>
              <w:snapToGrid w:val="0"/>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1054" w:type="dxa"/>
            <w:tcMar>
              <w:top w:w="0" w:type="dxa"/>
              <w:left w:w="108" w:type="dxa"/>
              <w:bottom w:w="0" w:type="dxa"/>
              <w:right w:w="108" w:type="dxa"/>
            </w:tcMar>
            <w:vAlign w:val="center"/>
          </w:tcPr>
          <w:p>
            <w:pPr>
              <w:widowControl/>
              <w:snapToGrid w:val="0"/>
              <w:jc w:val="center"/>
              <w:rPr>
                <w:rFonts w:hint="eastAsia" w:eastAsia="宋体"/>
                <w:kern w:val="0"/>
                <w:sz w:val="24"/>
                <w:lang w:val="en-US" w:eastAsia="zh-CN"/>
              </w:rPr>
            </w:pPr>
            <w:r>
              <w:rPr>
                <w:rFonts w:hint="eastAsia"/>
                <w:kern w:val="0"/>
                <w:sz w:val="24"/>
                <w:lang w:val="en-US" w:eastAsia="zh-CN"/>
              </w:rPr>
              <w:t>6</w:t>
            </w:r>
          </w:p>
        </w:tc>
        <w:tc>
          <w:tcPr>
            <w:tcW w:w="1788" w:type="dxa"/>
            <w:tcMar>
              <w:top w:w="0" w:type="dxa"/>
              <w:left w:w="108" w:type="dxa"/>
              <w:bottom w:w="0" w:type="dxa"/>
              <w:right w:w="108" w:type="dxa"/>
            </w:tcMar>
            <w:vAlign w:val="center"/>
          </w:tcPr>
          <w:p>
            <w:pPr>
              <w:widowControl/>
              <w:snapToGrid w:val="0"/>
              <w:rPr>
                <w:kern w:val="0"/>
                <w:sz w:val="24"/>
              </w:rPr>
            </w:pPr>
            <w:r>
              <w:rPr>
                <w:kern w:val="0"/>
                <w:sz w:val="24"/>
              </w:rPr>
              <w:t> </w:t>
            </w:r>
          </w:p>
        </w:tc>
        <w:tc>
          <w:tcPr>
            <w:tcW w:w="2642" w:type="dxa"/>
            <w:tcMar>
              <w:top w:w="0" w:type="dxa"/>
              <w:left w:w="108" w:type="dxa"/>
              <w:bottom w:w="0" w:type="dxa"/>
              <w:right w:w="108" w:type="dxa"/>
            </w:tcMar>
            <w:vAlign w:val="center"/>
          </w:tcPr>
          <w:p>
            <w:pPr>
              <w:widowControl/>
              <w:snapToGrid w:val="0"/>
              <w:rPr>
                <w:kern w:val="0"/>
                <w:sz w:val="24"/>
              </w:rPr>
            </w:pPr>
            <w:r>
              <w:rPr>
                <w:kern w:val="0"/>
                <w:sz w:val="24"/>
              </w:rPr>
              <w:t> </w:t>
            </w:r>
          </w:p>
        </w:tc>
        <w:tc>
          <w:tcPr>
            <w:tcW w:w="2123" w:type="dxa"/>
            <w:tcMar>
              <w:top w:w="0" w:type="dxa"/>
              <w:left w:w="108" w:type="dxa"/>
              <w:bottom w:w="0" w:type="dxa"/>
              <w:right w:w="108" w:type="dxa"/>
            </w:tcMar>
            <w:vAlign w:val="center"/>
          </w:tcPr>
          <w:p>
            <w:pPr>
              <w:widowControl/>
              <w:snapToGrid w:val="0"/>
              <w:rPr>
                <w:kern w:val="0"/>
                <w:sz w:val="24"/>
              </w:rPr>
            </w:pPr>
            <w:r>
              <w:rPr>
                <w:kern w:val="0"/>
                <w:sz w:val="24"/>
              </w:rPr>
              <w:t> </w:t>
            </w:r>
          </w:p>
        </w:tc>
        <w:tc>
          <w:tcPr>
            <w:tcW w:w="1632" w:type="dxa"/>
            <w:tcMar>
              <w:top w:w="0" w:type="dxa"/>
              <w:left w:w="108" w:type="dxa"/>
              <w:bottom w:w="0" w:type="dxa"/>
              <w:right w:w="108" w:type="dxa"/>
            </w:tcMar>
            <w:vAlign w:val="center"/>
          </w:tcPr>
          <w:p>
            <w:pPr>
              <w:widowControl/>
              <w:snapToGrid w:val="0"/>
              <w:rPr>
                <w:kern w:val="0"/>
                <w:sz w:val="24"/>
              </w:rPr>
            </w:pPr>
            <w:r>
              <w:rPr>
                <w:kern w:val="0"/>
                <w:sz w:val="24"/>
              </w:rPr>
              <w:t> </w:t>
            </w:r>
          </w:p>
        </w:tc>
      </w:tr>
    </w:tbl>
    <w:p>
      <w:pPr>
        <w:widowControl/>
        <w:spacing w:line="520" w:lineRule="exact"/>
        <w:jc w:val="left"/>
        <w:rPr>
          <w:rFonts w:eastAsia="仿宋"/>
          <w:sz w:val="28"/>
          <w:szCs w:val="28"/>
        </w:rPr>
      </w:pPr>
      <w:r>
        <w:rPr>
          <w:rFonts w:ascii="黑体" w:hAnsi="黑体" w:eastAsia="黑体"/>
          <w:kern w:val="0"/>
          <w:sz w:val="28"/>
          <w:szCs w:val="28"/>
          <w:shd w:val="clear" w:color="auto" w:fill="FFFFFF"/>
        </w:rPr>
        <w:t>备注：</w:t>
      </w:r>
      <w:r>
        <w:rPr>
          <w:rFonts w:eastAsia="仿宋"/>
          <w:kern w:val="0"/>
          <w:sz w:val="28"/>
          <w:szCs w:val="28"/>
        </w:rPr>
        <w:t>按顺序编号，不得出现跳号和空格。</w:t>
      </w:r>
      <w:r>
        <w:rPr>
          <w:rFonts w:eastAsia="仿宋"/>
          <w:sz w:val="28"/>
          <w:szCs w:val="28"/>
        </w:rPr>
        <w:t>文件格式一律为Excel表格,请勿改变表格格式。</w:t>
      </w:r>
    </w:p>
    <w:p>
      <w:pPr>
        <w:widowControl/>
        <w:spacing w:line="520" w:lineRule="exact"/>
        <w:jc w:val="left"/>
        <w:rPr>
          <w:rFonts w:eastAsia="仿宋"/>
          <w:sz w:val="28"/>
          <w:szCs w:val="28"/>
        </w:rPr>
      </w:pPr>
    </w:p>
    <w:p>
      <w:pPr>
        <w:spacing w:line="520" w:lineRule="exact"/>
        <w:contextualSpacing/>
        <w:rPr>
          <w:rFonts w:eastAsia="仿宋_GB2312"/>
          <w:sz w:val="28"/>
          <w:szCs w:val="28"/>
        </w:rPr>
      </w:pPr>
      <w:r>
        <w:rPr>
          <w:rFonts w:eastAsia="仿宋_GB2312"/>
          <w:kern w:val="0"/>
          <w:sz w:val="28"/>
          <w:szCs w:val="28"/>
          <w:shd w:val="clear" w:color="auto" w:fill="FFFFFF"/>
        </w:rPr>
        <w:t xml:space="preserve">联系人：_________________      </w:t>
      </w:r>
      <w:r>
        <w:rPr>
          <w:rFonts w:hint="eastAsia" w:eastAsia="仿宋_GB2312"/>
          <w:kern w:val="0"/>
          <w:sz w:val="28"/>
          <w:szCs w:val="28"/>
          <w:shd w:val="clear" w:color="auto" w:fill="FFFFFF"/>
        </w:rPr>
        <w:t xml:space="preserve">  </w:t>
      </w:r>
      <w:r>
        <w:rPr>
          <w:rFonts w:eastAsia="仿宋_GB2312"/>
          <w:kern w:val="0"/>
          <w:sz w:val="28"/>
          <w:szCs w:val="28"/>
          <w:shd w:val="clear" w:color="auto" w:fill="FFFFFF"/>
        </w:rPr>
        <w:t>联系方式：</w:t>
      </w:r>
      <w:r>
        <w:rPr>
          <w:rFonts w:eastAsia="仿宋_GB2312"/>
          <w:kern w:val="0"/>
          <w:sz w:val="28"/>
          <w:szCs w:val="28"/>
          <w:u w:val="single"/>
          <w:shd w:val="clear" w:color="auto" w:fill="FFFFFF"/>
        </w:rPr>
        <w:t xml:space="preserve">               </w:t>
      </w:r>
    </w:p>
    <w:p>
      <w:pPr>
        <w:spacing w:line="520" w:lineRule="exact"/>
        <w:rPr>
          <w:rFonts w:eastAsia="黑体"/>
          <w:kern w:val="0"/>
          <w:sz w:val="32"/>
          <w:szCs w:val="32"/>
        </w:rPr>
      </w:pPr>
      <w:r>
        <w:rPr>
          <w:rFonts w:eastAsia="仿宋"/>
          <w:b/>
          <w:sz w:val="32"/>
          <w:szCs w:val="32"/>
        </w:rPr>
        <w:br w:type="page"/>
      </w:r>
      <w:r>
        <w:rPr>
          <w:rFonts w:eastAsia="黑体"/>
          <w:kern w:val="0"/>
          <w:sz w:val="32"/>
          <w:szCs w:val="32"/>
        </w:rPr>
        <w:t>附件</w:t>
      </w:r>
      <w:r>
        <w:rPr>
          <w:rFonts w:hint="eastAsia" w:eastAsia="黑体"/>
          <w:kern w:val="0"/>
          <w:sz w:val="32"/>
          <w:szCs w:val="32"/>
          <w:lang w:val="en-US" w:eastAsia="zh-CN"/>
        </w:rPr>
        <w:t>三</w:t>
      </w:r>
      <w:r>
        <w:rPr>
          <w:rFonts w:hint="eastAsia" w:eastAsia="黑体"/>
          <w:kern w:val="0"/>
          <w:sz w:val="32"/>
          <w:szCs w:val="32"/>
        </w:rPr>
        <w:t>：</w:t>
      </w:r>
    </w:p>
    <w:tbl>
      <w:tblPr>
        <w:tblStyle w:val="2"/>
        <w:tblW w:w="0" w:type="auto"/>
        <w:tblInd w:w="8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94" w:type="dxa"/>
            <w:vAlign w:val="center"/>
          </w:tcPr>
          <w:p>
            <w:pPr>
              <w:widowControl/>
              <w:tabs>
                <w:tab w:val="center" w:pos="4153"/>
                <w:tab w:val="right" w:pos="8306"/>
              </w:tabs>
              <w:adjustRightInd w:val="0"/>
              <w:snapToGrid w:val="0"/>
              <w:spacing w:line="520" w:lineRule="exact"/>
              <w:jc w:val="center"/>
              <w:rPr>
                <w:rFonts w:eastAsia="仿宋_GB2312"/>
                <w:kern w:val="0"/>
                <w:sz w:val="28"/>
                <w:szCs w:val="28"/>
              </w:rPr>
            </w:pPr>
            <w:r>
              <w:rPr>
                <w:rFonts w:eastAsia="仿宋_GB2312"/>
                <w:kern w:val="0"/>
                <w:sz w:val="28"/>
                <w:szCs w:val="28"/>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994" w:type="dxa"/>
            <w:vAlign w:val="center"/>
          </w:tcPr>
          <w:p>
            <w:pPr>
              <w:widowControl/>
              <w:tabs>
                <w:tab w:val="center" w:pos="4153"/>
                <w:tab w:val="right" w:pos="8306"/>
              </w:tabs>
              <w:adjustRightInd w:val="0"/>
              <w:snapToGrid w:val="0"/>
              <w:spacing w:line="520" w:lineRule="exact"/>
              <w:jc w:val="center"/>
              <w:rPr>
                <w:rFonts w:eastAsia="仿宋_GB2312"/>
                <w:kern w:val="0"/>
                <w:sz w:val="28"/>
                <w:szCs w:val="28"/>
              </w:rPr>
            </w:pPr>
          </w:p>
        </w:tc>
      </w:tr>
    </w:tbl>
    <w:p>
      <w:pPr>
        <w:widowControl/>
        <w:adjustRightInd w:val="0"/>
        <w:snapToGrid w:val="0"/>
        <w:spacing w:line="520" w:lineRule="exact"/>
        <w:jc w:val="center"/>
        <w:rPr>
          <w:rFonts w:eastAsia="方正小标宋简体"/>
          <w:kern w:val="0"/>
          <w:sz w:val="52"/>
          <w:szCs w:val="52"/>
        </w:rPr>
      </w:pPr>
    </w:p>
    <w:p>
      <w:pPr>
        <w:widowControl/>
        <w:adjustRightInd w:val="0"/>
        <w:snapToGrid w:val="0"/>
        <w:jc w:val="center"/>
        <w:rPr>
          <w:rFonts w:eastAsia="方正小标宋简体"/>
          <w:kern w:val="0"/>
          <w:sz w:val="52"/>
          <w:szCs w:val="44"/>
        </w:rPr>
      </w:pPr>
      <w:r>
        <w:rPr>
          <w:rFonts w:eastAsia="方正小标宋简体"/>
          <w:w w:val="95"/>
          <w:kern w:val="0"/>
          <w:sz w:val="52"/>
          <w:szCs w:val="44"/>
        </w:rPr>
        <w:t>湖南省第</w:t>
      </w:r>
      <w:r>
        <w:rPr>
          <w:rFonts w:hint="eastAsia" w:eastAsia="方正小标宋简体"/>
          <w:w w:val="95"/>
          <w:kern w:val="0"/>
          <w:sz w:val="52"/>
          <w:szCs w:val="44"/>
          <w:lang w:val="en-US" w:eastAsia="zh-CN"/>
        </w:rPr>
        <w:t>十</w:t>
      </w:r>
      <w:r>
        <w:rPr>
          <w:rFonts w:eastAsia="方正小标宋简体"/>
          <w:w w:val="95"/>
          <w:kern w:val="0"/>
          <w:sz w:val="52"/>
          <w:szCs w:val="44"/>
        </w:rPr>
        <w:t>届大学生思想政治理论课</w:t>
      </w:r>
    </w:p>
    <w:p>
      <w:pPr>
        <w:widowControl/>
        <w:adjustRightInd w:val="0"/>
        <w:snapToGrid w:val="0"/>
        <w:jc w:val="center"/>
        <w:rPr>
          <w:rFonts w:eastAsia="方正小标宋简体"/>
          <w:kern w:val="0"/>
          <w:sz w:val="52"/>
          <w:szCs w:val="44"/>
        </w:rPr>
      </w:pPr>
      <w:r>
        <w:rPr>
          <w:rFonts w:eastAsia="方正小标宋简体"/>
          <w:kern w:val="0"/>
          <w:sz w:val="52"/>
          <w:szCs w:val="44"/>
        </w:rPr>
        <w:t>研究性学习成果展示竞赛</w:t>
      </w:r>
    </w:p>
    <w:p>
      <w:pPr>
        <w:widowControl/>
        <w:adjustRightInd w:val="0"/>
        <w:snapToGrid w:val="0"/>
        <w:jc w:val="center"/>
        <w:rPr>
          <w:rFonts w:eastAsia="方正小标宋简体"/>
          <w:kern w:val="0"/>
          <w:sz w:val="52"/>
          <w:szCs w:val="44"/>
        </w:rPr>
      </w:pPr>
      <w:r>
        <w:rPr>
          <w:rFonts w:eastAsia="方正小标宋简体"/>
          <w:kern w:val="0"/>
          <w:sz w:val="52"/>
          <w:szCs w:val="44"/>
        </w:rPr>
        <w:t>研究性学习成果报告</w:t>
      </w:r>
    </w:p>
    <w:p>
      <w:pPr>
        <w:widowControl/>
        <w:adjustRightInd w:val="0"/>
        <w:snapToGrid w:val="0"/>
        <w:spacing w:line="520" w:lineRule="exact"/>
        <w:jc w:val="center"/>
        <w:rPr>
          <w:rFonts w:eastAsia="楷体_GB2312"/>
          <w:kern w:val="0"/>
          <w:sz w:val="48"/>
          <w:szCs w:val="48"/>
        </w:rPr>
      </w:pPr>
    </w:p>
    <w:tbl>
      <w:tblPr>
        <w:tblStyle w:val="2"/>
        <w:tblW w:w="0" w:type="auto"/>
        <w:jc w:val="center"/>
        <w:tblLayout w:type="fixed"/>
        <w:tblCellMar>
          <w:top w:w="0" w:type="dxa"/>
          <w:left w:w="108" w:type="dxa"/>
          <w:bottom w:w="0" w:type="dxa"/>
          <w:right w:w="108" w:type="dxa"/>
        </w:tblCellMar>
      </w:tblPr>
      <w:tblGrid>
        <w:gridCol w:w="1923"/>
        <w:gridCol w:w="6100"/>
      </w:tblGrid>
      <w:tr>
        <w:tblPrEx>
          <w:tblCellMar>
            <w:top w:w="0" w:type="dxa"/>
            <w:left w:w="108" w:type="dxa"/>
            <w:bottom w:w="0" w:type="dxa"/>
            <w:right w:w="108" w:type="dxa"/>
          </w:tblCellMar>
        </w:tblPrEx>
        <w:trPr>
          <w:trHeight w:val="867" w:hRule="atLeast"/>
          <w:jc w:val="center"/>
        </w:trPr>
        <w:tc>
          <w:tcPr>
            <w:tcW w:w="1923" w:type="dxa"/>
            <w:vAlign w:val="center"/>
          </w:tcPr>
          <w:p>
            <w:pPr>
              <w:widowControl/>
              <w:spacing w:line="520" w:lineRule="exact"/>
              <w:jc w:val="left"/>
              <w:rPr>
                <w:rFonts w:ascii="仿宋_GB2312" w:eastAsia="仿宋_GB2312"/>
                <w:kern w:val="0"/>
                <w:sz w:val="36"/>
                <w:szCs w:val="36"/>
              </w:rPr>
            </w:pPr>
            <w:r>
              <w:rPr>
                <w:rFonts w:hint="eastAsia" w:ascii="仿宋_GB2312" w:eastAsia="仿宋_GB2312"/>
                <w:kern w:val="0"/>
                <w:sz w:val="36"/>
                <w:szCs w:val="36"/>
              </w:rPr>
              <w:t>报告题目：</w:t>
            </w:r>
          </w:p>
        </w:tc>
        <w:tc>
          <w:tcPr>
            <w:tcW w:w="6100" w:type="dxa"/>
            <w:vAlign w:val="bottom"/>
          </w:tcPr>
          <w:p>
            <w:pPr>
              <w:widowControl/>
              <w:spacing w:line="520" w:lineRule="exact"/>
              <w:rPr>
                <w:rFonts w:ascii="仿宋_GB2312" w:eastAsia="仿宋_GB2312"/>
                <w:b/>
                <w:kern w:val="0"/>
                <w:sz w:val="36"/>
                <w:szCs w:val="36"/>
                <w:u w:val="single"/>
              </w:rPr>
            </w:pPr>
            <w:r>
              <w:rPr>
                <w:rFonts w:hint="eastAsia" w:ascii="仿宋_GB2312" w:eastAsia="仿宋_GB2312"/>
                <w:b/>
                <w:kern w:val="0"/>
                <w:sz w:val="36"/>
                <w:szCs w:val="36"/>
                <w:u w:val="single"/>
              </w:rPr>
              <w:t xml:space="preserve">                                 </w:t>
            </w:r>
          </w:p>
        </w:tc>
      </w:tr>
      <w:tr>
        <w:tblPrEx>
          <w:tblCellMar>
            <w:top w:w="0" w:type="dxa"/>
            <w:left w:w="108" w:type="dxa"/>
            <w:bottom w:w="0" w:type="dxa"/>
            <w:right w:w="108" w:type="dxa"/>
          </w:tblCellMar>
        </w:tblPrEx>
        <w:trPr>
          <w:trHeight w:val="867" w:hRule="atLeast"/>
          <w:jc w:val="center"/>
        </w:trPr>
        <w:tc>
          <w:tcPr>
            <w:tcW w:w="1923" w:type="dxa"/>
            <w:vAlign w:val="center"/>
          </w:tcPr>
          <w:p>
            <w:pPr>
              <w:widowControl/>
              <w:spacing w:line="520" w:lineRule="exact"/>
              <w:jc w:val="left"/>
              <w:rPr>
                <w:rFonts w:ascii="仿宋_GB2312" w:eastAsia="仿宋_GB2312"/>
                <w:kern w:val="0"/>
                <w:sz w:val="36"/>
                <w:szCs w:val="36"/>
              </w:rPr>
            </w:pPr>
            <w:r>
              <w:rPr>
                <w:rFonts w:hint="eastAsia" w:ascii="仿宋_GB2312" w:eastAsia="仿宋_GB2312"/>
                <w:kern w:val="0"/>
                <w:sz w:val="36"/>
                <w:szCs w:val="36"/>
              </w:rPr>
              <w:t>学校名称：</w:t>
            </w:r>
          </w:p>
        </w:tc>
        <w:tc>
          <w:tcPr>
            <w:tcW w:w="6100" w:type="dxa"/>
            <w:vAlign w:val="bottom"/>
          </w:tcPr>
          <w:p>
            <w:pPr>
              <w:widowControl/>
              <w:spacing w:line="520" w:lineRule="exact"/>
              <w:rPr>
                <w:rFonts w:ascii="仿宋_GB2312" w:eastAsia="仿宋_GB2312"/>
                <w:b/>
                <w:kern w:val="0"/>
                <w:sz w:val="36"/>
                <w:szCs w:val="36"/>
                <w:u w:val="single"/>
              </w:rPr>
            </w:pPr>
            <w:r>
              <w:rPr>
                <w:rFonts w:hint="eastAsia" w:ascii="仿宋_GB2312" w:eastAsia="仿宋_GB2312"/>
                <w:b/>
                <w:kern w:val="0"/>
                <w:sz w:val="36"/>
                <w:szCs w:val="36"/>
                <w:u w:val="single"/>
              </w:rPr>
              <w:t xml:space="preserve">                                 </w:t>
            </w:r>
          </w:p>
        </w:tc>
      </w:tr>
      <w:tr>
        <w:tblPrEx>
          <w:tblCellMar>
            <w:top w:w="0" w:type="dxa"/>
            <w:left w:w="108" w:type="dxa"/>
            <w:bottom w:w="0" w:type="dxa"/>
            <w:right w:w="108" w:type="dxa"/>
          </w:tblCellMar>
        </w:tblPrEx>
        <w:trPr>
          <w:trHeight w:val="867" w:hRule="atLeast"/>
          <w:jc w:val="center"/>
        </w:trPr>
        <w:tc>
          <w:tcPr>
            <w:tcW w:w="1923" w:type="dxa"/>
            <w:vAlign w:val="center"/>
          </w:tcPr>
          <w:p>
            <w:pPr>
              <w:widowControl/>
              <w:spacing w:line="520" w:lineRule="exact"/>
              <w:jc w:val="left"/>
              <w:rPr>
                <w:rFonts w:ascii="仿宋_GB2312" w:eastAsia="仿宋_GB2312"/>
                <w:kern w:val="0"/>
                <w:sz w:val="36"/>
                <w:szCs w:val="36"/>
              </w:rPr>
            </w:pPr>
            <w:r>
              <w:rPr>
                <w:rFonts w:hint="eastAsia" w:ascii="仿宋_GB2312" w:eastAsia="仿宋_GB2312"/>
                <w:kern w:val="0"/>
                <w:sz w:val="36"/>
                <w:szCs w:val="36"/>
              </w:rPr>
              <w:t>小组成员：</w:t>
            </w:r>
          </w:p>
        </w:tc>
        <w:tc>
          <w:tcPr>
            <w:tcW w:w="6100" w:type="dxa"/>
            <w:vAlign w:val="bottom"/>
          </w:tcPr>
          <w:p>
            <w:pPr>
              <w:widowControl/>
              <w:spacing w:line="520" w:lineRule="exact"/>
              <w:rPr>
                <w:rFonts w:ascii="仿宋_GB2312" w:eastAsia="仿宋_GB2312"/>
                <w:b/>
                <w:kern w:val="0"/>
                <w:sz w:val="36"/>
                <w:szCs w:val="36"/>
                <w:u w:val="single"/>
              </w:rPr>
            </w:pPr>
            <w:r>
              <w:rPr>
                <w:rFonts w:hint="eastAsia" w:ascii="仿宋_GB2312" w:eastAsia="仿宋_GB2312"/>
                <w:b/>
                <w:kern w:val="0"/>
                <w:sz w:val="36"/>
                <w:szCs w:val="36"/>
                <w:u w:val="single"/>
              </w:rPr>
              <w:t xml:space="preserve">                                 </w:t>
            </w:r>
          </w:p>
        </w:tc>
      </w:tr>
      <w:tr>
        <w:tblPrEx>
          <w:tblCellMar>
            <w:top w:w="0" w:type="dxa"/>
            <w:left w:w="108" w:type="dxa"/>
            <w:bottom w:w="0" w:type="dxa"/>
            <w:right w:w="108" w:type="dxa"/>
          </w:tblCellMar>
        </w:tblPrEx>
        <w:trPr>
          <w:trHeight w:val="867" w:hRule="atLeast"/>
          <w:jc w:val="center"/>
        </w:trPr>
        <w:tc>
          <w:tcPr>
            <w:tcW w:w="1923" w:type="dxa"/>
            <w:vAlign w:val="center"/>
          </w:tcPr>
          <w:p>
            <w:pPr>
              <w:widowControl/>
              <w:spacing w:line="520" w:lineRule="exact"/>
              <w:jc w:val="left"/>
              <w:rPr>
                <w:rFonts w:ascii="仿宋_GB2312" w:eastAsia="仿宋_GB2312"/>
                <w:kern w:val="0"/>
                <w:sz w:val="36"/>
                <w:szCs w:val="36"/>
              </w:rPr>
            </w:pPr>
            <w:r>
              <w:rPr>
                <w:rFonts w:hint="eastAsia" w:ascii="仿宋_GB2312" w:eastAsia="仿宋_GB2312"/>
                <w:kern w:val="0"/>
                <w:sz w:val="36"/>
                <w:szCs w:val="36"/>
              </w:rPr>
              <w:t>专业班级：</w:t>
            </w:r>
          </w:p>
        </w:tc>
        <w:tc>
          <w:tcPr>
            <w:tcW w:w="6100" w:type="dxa"/>
            <w:vAlign w:val="bottom"/>
          </w:tcPr>
          <w:p>
            <w:pPr>
              <w:widowControl/>
              <w:spacing w:line="520" w:lineRule="exact"/>
              <w:rPr>
                <w:rFonts w:ascii="仿宋_GB2312" w:eastAsia="仿宋_GB2312"/>
                <w:b/>
                <w:kern w:val="0"/>
                <w:sz w:val="36"/>
                <w:szCs w:val="36"/>
                <w:u w:val="single"/>
              </w:rPr>
            </w:pPr>
            <w:r>
              <w:rPr>
                <w:rFonts w:hint="eastAsia" w:ascii="仿宋_GB2312" w:eastAsia="仿宋_GB2312"/>
                <w:b/>
                <w:kern w:val="0"/>
                <w:sz w:val="36"/>
                <w:szCs w:val="36"/>
                <w:u w:val="single"/>
              </w:rPr>
              <w:t xml:space="preserve">                                 </w:t>
            </w:r>
          </w:p>
        </w:tc>
      </w:tr>
      <w:tr>
        <w:tblPrEx>
          <w:tblCellMar>
            <w:top w:w="0" w:type="dxa"/>
            <w:left w:w="108" w:type="dxa"/>
            <w:bottom w:w="0" w:type="dxa"/>
            <w:right w:w="108" w:type="dxa"/>
          </w:tblCellMar>
        </w:tblPrEx>
        <w:trPr>
          <w:trHeight w:val="867" w:hRule="atLeast"/>
          <w:jc w:val="center"/>
        </w:trPr>
        <w:tc>
          <w:tcPr>
            <w:tcW w:w="1923" w:type="dxa"/>
            <w:vAlign w:val="center"/>
          </w:tcPr>
          <w:p>
            <w:pPr>
              <w:widowControl/>
              <w:spacing w:line="520" w:lineRule="exact"/>
              <w:jc w:val="left"/>
              <w:rPr>
                <w:rFonts w:ascii="仿宋_GB2312" w:eastAsia="仿宋_GB2312"/>
                <w:kern w:val="0"/>
                <w:sz w:val="36"/>
                <w:szCs w:val="36"/>
              </w:rPr>
            </w:pPr>
            <w:r>
              <w:rPr>
                <w:rFonts w:hint="eastAsia" w:ascii="仿宋_GB2312" w:eastAsia="仿宋_GB2312"/>
                <w:kern w:val="0"/>
                <w:sz w:val="36"/>
                <w:szCs w:val="36"/>
              </w:rPr>
              <w:t>指导老师：</w:t>
            </w:r>
          </w:p>
        </w:tc>
        <w:tc>
          <w:tcPr>
            <w:tcW w:w="6100" w:type="dxa"/>
            <w:vAlign w:val="bottom"/>
          </w:tcPr>
          <w:p>
            <w:pPr>
              <w:widowControl/>
              <w:spacing w:line="520" w:lineRule="exact"/>
              <w:rPr>
                <w:rFonts w:ascii="仿宋_GB2312" w:eastAsia="仿宋_GB2312"/>
                <w:b/>
                <w:kern w:val="0"/>
                <w:sz w:val="36"/>
                <w:szCs w:val="36"/>
                <w:u w:val="single"/>
              </w:rPr>
            </w:pPr>
            <w:r>
              <w:rPr>
                <w:rFonts w:hint="eastAsia" w:ascii="仿宋_GB2312" w:eastAsia="仿宋_GB2312"/>
                <w:b/>
                <w:kern w:val="0"/>
                <w:sz w:val="36"/>
                <w:szCs w:val="36"/>
                <w:u w:val="single"/>
              </w:rPr>
              <w:t xml:space="preserve">                                 </w:t>
            </w:r>
          </w:p>
        </w:tc>
      </w:tr>
    </w:tbl>
    <w:p>
      <w:pPr>
        <w:widowControl/>
        <w:snapToGrid w:val="0"/>
        <w:spacing w:before="100" w:beforeAutospacing="1" w:after="100" w:afterAutospacing="1" w:line="520" w:lineRule="exact"/>
        <w:jc w:val="center"/>
        <w:rPr>
          <w:rFonts w:eastAsia="方正小标宋简体"/>
          <w:kern w:val="0"/>
          <w:sz w:val="28"/>
          <w:szCs w:val="28"/>
        </w:rPr>
      </w:pPr>
    </w:p>
    <w:p>
      <w:pPr>
        <w:widowControl/>
        <w:snapToGrid w:val="0"/>
        <w:spacing w:before="100" w:beforeAutospacing="1" w:after="100" w:afterAutospacing="1" w:line="520" w:lineRule="exact"/>
        <w:jc w:val="center"/>
        <w:rPr>
          <w:rFonts w:ascii="楷体_GB2312" w:hAnsi="宋体" w:eastAsia="楷体_GB2312"/>
          <w:kern w:val="0"/>
          <w:sz w:val="34"/>
          <w:szCs w:val="28"/>
        </w:rPr>
      </w:pPr>
      <w:r>
        <w:rPr>
          <w:rFonts w:hint="eastAsia" w:ascii="楷体_GB2312" w:hAnsi="宋体" w:eastAsia="楷体_GB2312"/>
          <w:kern w:val="0"/>
          <w:sz w:val="34"/>
          <w:szCs w:val="28"/>
        </w:rPr>
        <w:t>省委教育工委宣传部</w:t>
      </w:r>
    </w:p>
    <w:p>
      <w:pPr>
        <w:widowControl/>
        <w:snapToGrid w:val="0"/>
        <w:spacing w:before="100" w:beforeAutospacing="1" w:after="100" w:afterAutospacing="1" w:line="520" w:lineRule="exact"/>
        <w:jc w:val="center"/>
        <w:rPr>
          <w:rFonts w:hint="eastAsia" w:ascii="楷体_GB2312" w:hAnsi="宋体" w:eastAsia="楷体_GB2312"/>
          <w:kern w:val="0"/>
          <w:sz w:val="34"/>
          <w:szCs w:val="28"/>
        </w:rPr>
      </w:pPr>
      <w:r>
        <w:rPr>
          <w:rFonts w:hint="eastAsia" w:ascii="楷体_GB2312" w:hAnsi="宋体" w:eastAsia="楷体_GB2312"/>
          <w:kern w:val="0"/>
          <w:sz w:val="34"/>
          <w:szCs w:val="28"/>
        </w:rPr>
        <w:t>202</w:t>
      </w:r>
      <w:r>
        <w:rPr>
          <w:rFonts w:hint="eastAsia" w:ascii="楷体_GB2312" w:hAnsi="宋体" w:eastAsia="楷体_GB2312"/>
          <w:kern w:val="0"/>
          <w:sz w:val="34"/>
          <w:szCs w:val="28"/>
          <w:lang w:val="en-US" w:eastAsia="zh-CN"/>
        </w:rPr>
        <w:t>4</w:t>
      </w:r>
      <w:r>
        <w:rPr>
          <w:rFonts w:hint="eastAsia" w:ascii="楷体_GB2312" w:hAnsi="宋体" w:eastAsia="楷体_GB2312"/>
          <w:kern w:val="0"/>
          <w:sz w:val="34"/>
          <w:szCs w:val="28"/>
        </w:rPr>
        <w:t>年</w:t>
      </w:r>
      <w:r>
        <w:rPr>
          <w:rFonts w:hint="eastAsia" w:ascii="楷体_GB2312" w:hAnsi="宋体" w:eastAsia="楷体_GB2312"/>
          <w:kern w:val="0"/>
          <w:sz w:val="34"/>
          <w:szCs w:val="28"/>
          <w:lang w:val="en-US" w:eastAsia="zh-CN"/>
        </w:rPr>
        <w:t xml:space="preserve">  </w:t>
      </w:r>
      <w:r>
        <w:rPr>
          <w:rFonts w:hint="eastAsia" w:ascii="楷体_GB2312" w:hAnsi="宋体" w:eastAsia="楷体_GB2312"/>
          <w:kern w:val="0"/>
          <w:sz w:val="34"/>
          <w:szCs w:val="28"/>
        </w:rPr>
        <w:t>月</w:t>
      </w:r>
    </w:p>
    <w:p>
      <w:pPr>
        <w:widowControl/>
        <w:snapToGrid w:val="0"/>
        <w:spacing w:before="100" w:beforeAutospacing="1" w:after="100" w:afterAutospacing="1" w:line="520" w:lineRule="exact"/>
        <w:jc w:val="center"/>
        <w:rPr>
          <w:rFonts w:hint="eastAsia" w:ascii="楷体_GB2312" w:hAnsi="宋体" w:eastAsia="楷体_GB2312"/>
          <w:kern w:val="0"/>
          <w:sz w:val="34"/>
          <w:szCs w:val="28"/>
        </w:rPr>
      </w:pPr>
    </w:p>
    <w:p>
      <w:pPr>
        <w:widowControl/>
        <w:snapToGrid w:val="0"/>
        <w:spacing w:before="100" w:beforeAutospacing="1" w:after="100" w:afterAutospacing="1" w:line="520" w:lineRule="exact"/>
        <w:jc w:val="center"/>
        <w:rPr>
          <w:rFonts w:hint="eastAsia" w:ascii="楷体_GB2312" w:hAnsi="宋体" w:eastAsia="楷体_GB2312"/>
          <w:kern w:val="0"/>
          <w:sz w:val="34"/>
          <w:szCs w:val="28"/>
        </w:rPr>
      </w:pPr>
    </w:p>
    <w:tbl>
      <w:tblPr>
        <w:tblStyle w:val="2"/>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4"/>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1384" w:type="dxa"/>
            <w:tcBorders>
              <w:bottom w:val="single" w:color="000000" w:sz="2" w:space="0"/>
              <w:right w:val="single" w:color="000000" w:sz="2" w:space="0"/>
            </w:tcBorders>
            <w:vAlign w:val="center"/>
          </w:tcPr>
          <w:p>
            <w:pPr>
              <w:spacing w:line="480" w:lineRule="exact"/>
              <w:rPr>
                <w:rFonts w:ascii="宋体" w:hAnsi="宋体"/>
                <w:color w:val="000000"/>
                <w:kern w:val="0"/>
                <w:sz w:val="32"/>
                <w:shd w:val="clear" w:color="auto" w:fill="FFFFFF"/>
              </w:rPr>
            </w:pPr>
            <w:r>
              <w:rPr>
                <w:rFonts w:hint="eastAsia" w:ascii="宋体" w:hAnsi="宋体"/>
                <w:b/>
                <w:bCs/>
                <w:color w:val="000000"/>
                <w:kern w:val="0"/>
                <w:sz w:val="32"/>
                <w:shd w:val="clear" w:color="auto" w:fill="FFFFFF"/>
              </w:rPr>
              <w:t>研究选题</w:t>
            </w:r>
          </w:p>
        </w:tc>
        <w:tc>
          <w:tcPr>
            <w:tcW w:w="7381" w:type="dxa"/>
            <w:tcBorders>
              <w:bottom w:val="single" w:color="000000" w:sz="2" w:space="0"/>
              <w:right w:val="single" w:color="000000" w:sz="2" w:space="0"/>
            </w:tcBorders>
            <w:vAlign w:val="center"/>
          </w:tcPr>
          <w:p>
            <w:pPr>
              <w:jc w:val="center"/>
              <w:rPr>
                <w:rFonts w:ascii="宋体" w:hAnsi="宋体"/>
                <w:b/>
                <w:color w:val="000000"/>
                <w:kern w:val="0"/>
                <w:sz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65" w:type="dxa"/>
            <w:gridSpan w:val="2"/>
            <w:tcBorders>
              <w:left w:val="single" w:color="000000" w:sz="2" w:space="0"/>
              <w:right w:val="single" w:color="000000" w:sz="2" w:space="0"/>
            </w:tcBorders>
          </w:tcPr>
          <w:p>
            <w:pPr>
              <w:spacing w:line="440" w:lineRule="exact"/>
              <w:ind w:firstLine="422" w:firstLineChars="200"/>
              <w:rPr>
                <w:rFonts w:ascii="宋体" w:hAnsi="宋体"/>
                <w:b/>
                <w:bCs/>
                <w:color w:val="000000"/>
                <w:kern w:val="0"/>
                <w:szCs w:val="24"/>
                <w:shd w:val="clear" w:color="auto" w:fill="FFFFFF"/>
              </w:rPr>
            </w:pPr>
            <w:r>
              <w:rPr>
                <w:rFonts w:hint="eastAsia" w:ascii="宋体" w:hAnsi="宋体"/>
                <w:b/>
                <w:bCs/>
                <w:color w:val="000000"/>
                <w:kern w:val="0"/>
                <w:szCs w:val="24"/>
                <w:shd w:val="clear" w:color="auto" w:fill="FFFFFF"/>
              </w:rPr>
              <w:t>一、选题原因</w:t>
            </w:r>
          </w:p>
          <w:p>
            <w:pPr>
              <w:tabs>
                <w:tab w:val="left" w:pos="412"/>
              </w:tabs>
              <w:ind w:firstLine="420" w:firstLineChars="200"/>
              <w:rPr>
                <w:rFonts w:ascii="宋体" w:hAnsi="宋体"/>
                <w:szCs w:val="24"/>
              </w:rPr>
            </w:pPr>
          </w:p>
          <w:p>
            <w:pPr>
              <w:tabs>
                <w:tab w:val="left" w:pos="412"/>
              </w:tabs>
              <w:ind w:firstLine="420" w:firstLineChars="200"/>
              <w:rPr>
                <w:rFonts w:ascii="宋体" w:hAnsi="宋体"/>
                <w:szCs w:val="24"/>
              </w:rPr>
            </w:pPr>
          </w:p>
          <w:p>
            <w:pPr>
              <w:tabs>
                <w:tab w:val="left" w:pos="412"/>
              </w:tabs>
              <w:ind w:firstLine="420" w:firstLineChars="200"/>
              <w:rPr>
                <w:rFonts w:ascii="宋体" w:hAnsi="宋体"/>
                <w:szCs w:val="24"/>
              </w:rPr>
            </w:pPr>
          </w:p>
          <w:p>
            <w:pPr>
              <w:tabs>
                <w:tab w:val="left" w:pos="412"/>
              </w:tabs>
              <w:ind w:firstLine="420" w:firstLineChars="200"/>
              <w:rPr>
                <w:rFonts w:ascii="宋体" w:hAnsi="宋体"/>
                <w:szCs w:val="24"/>
              </w:rPr>
            </w:pPr>
          </w:p>
          <w:p>
            <w:pPr>
              <w:tabs>
                <w:tab w:val="left" w:pos="412"/>
              </w:tabs>
              <w:ind w:firstLine="420" w:firstLineChars="200"/>
              <w:rPr>
                <w:rFonts w:ascii="宋体" w:hAnsi="宋体"/>
                <w:szCs w:val="24"/>
              </w:rPr>
            </w:pPr>
          </w:p>
          <w:p>
            <w:pPr>
              <w:tabs>
                <w:tab w:val="left" w:pos="412"/>
              </w:tabs>
              <w:ind w:firstLine="420" w:firstLineChars="2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65" w:type="dxa"/>
            <w:gridSpan w:val="2"/>
            <w:tcBorders>
              <w:left w:val="single" w:color="000000" w:sz="2" w:space="0"/>
              <w:right w:val="single" w:color="000000" w:sz="2" w:space="0"/>
            </w:tcBorders>
          </w:tcPr>
          <w:p>
            <w:pPr>
              <w:spacing w:line="440" w:lineRule="exact"/>
              <w:ind w:firstLine="422" w:firstLineChars="200"/>
              <w:rPr>
                <w:rFonts w:ascii="等线" w:hAnsi="等线"/>
                <w:b/>
                <w:bCs/>
                <w:color w:val="000000"/>
                <w:kern w:val="0"/>
                <w:szCs w:val="24"/>
                <w:shd w:val="clear" w:color="auto" w:fill="FFFFFF"/>
              </w:rPr>
            </w:pPr>
            <w:r>
              <w:rPr>
                <w:rFonts w:hint="eastAsia" w:ascii="等线" w:hAnsi="等线"/>
                <w:b/>
                <w:bCs/>
                <w:color w:val="000000"/>
                <w:kern w:val="0"/>
                <w:szCs w:val="24"/>
                <w:shd w:val="clear" w:color="auto" w:fill="FFFFFF"/>
              </w:rPr>
              <w:t>二、目前研究情况综述</w:t>
            </w:r>
          </w:p>
          <w:p>
            <w:pPr>
              <w:tabs>
                <w:tab w:val="left" w:pos="412"/>
              </w:tabs>
              <w:ind w:firstLine="420" w:firstLineChars="200"/>
              <w:rPr>
                <w:rFonts w:ascii="宋体" w:hAnsi="宋体"/>
                <w:szCs w:val="24"/>
              </w:rPr>
            </w:pPr>
          </w:p>
          <w:p>
            <w:pPr>
              <w:tabs>
                <w:tab w:val="left" w:pos="412"/>
              </w:tabs>
              <w:ind w:firstLine="420" w:firstLineChars="200"/>
              <w:rPr>
                <w:rFonts w:ascii="宋体" w:hAnsi="宋体"/>
                <w:szCs w:val="24"/>
              </w:rPr>
            </w:pPr>
          </w:p>
          <w:p>
            <w:pPr>
              <w:tabs>
                <w:tab w:val="left" w:pos="412"/>
              </w:tabs>
              <w:ind w:firstLine="420" w:firstLineChars="200"/>
              <w:rPr>
                <w:rFonts w:ascii="宋体" w:hAnsi="宋体"/>
                <w:szCs w:val="24"/>
              </w:rPr>
            </w:pPr>
          </w:p>
          <w:p>
            <w:pPr>
              <w:tabs>
                <w:tab w:val="left" w:pos="412"/>
              </w:tabs>
              <w:ind w:firstLine="420" w:firstLineChars="200"/>
              <w:rPr>
                <w:rFonts w:ascii="宋体" w:hAnsi="宋体"/>
                <w:szCs w:val="24"/>
              </w:rPr>
            </w:pPr>
          </w:p>
          <w:p>
            <w:pPr>
              <w:tabs>
                <w:tab w:val="left" w:pos="412"/>
              </w:tabs>
              <w:ind w:firstLine="420" w:firstLineChars="2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5" w:type="dxa"/>
            <w:gridSpan w:val="2"/>
            <w:tcBorders>
              <w:left w:val="single" w:color="000000" w:sz="2" w:space="0"/>
              <w:right w:val="single" w:color="000000" w:sz="2" w:space="0"/>
            </w:tcBorders>
          </w:tcPr>
          <w:p>
            <w:pPr>
              <w:spacing w:line="440" w:lineRule="exact"/>
              <w:ind w:firstLine="422" w:firstLineChars="200"/>
              <w:rPr>
                <w:rFonts w:ascii="等线" w:hAnsi="等线"/>
                <w:b/>
                <w:bCs/>
                <w:color w:val="000000"/>
                <w:kern w:val="0"/>
                <w:szCs w:val="24"/>
                <w:shd w:val="clear" w:color="auto" w:fill="FFFFFF"/>
              </w:rPr>
            </w:pPr>
            <w:r>
              <w:rPr>
                <w:rFonts w:hint="eastAsia" w:ascii="等线" w:hAnsi="等线"/>
                <w:b/>
                <w:bCs/>
                <w:color w:val="000000"/>
                <w:kern w:val="0"/>
                <w:szCs w:val="24"/>
                <w:shd w:val="clear" w:color="auto" w:fill="FFFFFF"/>
              </w:rPr>
              <w:t>三、研究性学习成果</w:t>
            </w:r>
          </w:p>
          <w:p>
            <w:pPr>
              <w:tabs>
                <w:tab w:val="left" w:pos="6946"/>
              </w:tabs>
              <w:ind w:firstLine="420" w:firstLineChars="200"/>
              <w:rPr>
                <w:rFonts w:hint="eastAsia" w:ascii="等线" w:hAnsi="等线"/>
                <w:szCs w:val="24"/>
              </w:rPr>
            </w:pPr>
            <w:r>
              <w:rPr>
                <w:rFonts w:hint="eastAsia" w:ascii="等线" w:hAnsi="等线"/>
                <w:szCs w:val="24"/>
              </w:rPr>
              <w:t xml:space="preserve">   </w:t>
            </w:r>
          </w:p>
          <w:p>
            <w:pPr>
              <w:tabs>
                <w:tab w:val="left" w:pos="6946"/>
              </w:tabs>
              <w:ind w:firstLine="420" w:firstLineChars="200"/>
              <w:rPr>
                <w:rFonts w:hint="eastAsia" w:ascii="等线" w:hAnsi="等线"/>
                <w:szCs w:val="24"/>
              </w:rPr>
            </w:pPr>
          </w:p>
          <w:p>
            <w:pPr>
              <w:tabs>
                <w:tab w:val="left" w:pos="6946"/>
              </w:tabs>
              <w:ind w:firstLine="420" w:firstLineChars="200"/>
              <w:rPr>
                <w:rFonts w:hint="eastAsia" w:ascii="等线" w:hAnsi="等线"/>
                <w:szCs w:val="24"/>
              </w:rPr>
            </w:pPr>
          </w:p>
          <w:p>
            <w:pPr>
              <w:tabs>
                <w:tab w:val="left" w:pos="6946"/>
              </w:tabs>
              <w:ind w:firstLine="420" w:firstLineChars="200"/>
              <w:rPr>
                <w:rFonts w:hint="eastAsia" w:ascii="等线" w:hAnsi="等线"/>
                <w:szCs w:val="24"/>
              </w:rPr>
            </w:pPr>
          </w:p>
          <w:p>
            <w:pPr>
              <w:tabs>
                <w:tab w:val="left" w:pos="6946"/>
              </w:tabs>
              <w:ind w:firstLine="420" w:firstLineChars="200"/>
              <w:rPr>
                <w:rFonts w:hint="eastAsia" w:ascii="等线" w:hAnsi="等线"/>
                <w:szCs w:val="24"/>
              </w:rPr>
            </w:pPr>
          </w:p>
          <w:p>
            <w:pPr>
              <w:tabs>
                <w:tab w:val="left" w:pos="6946"/>
              </w:tabs>
              <w:ind w:firstLine="420" w:firstLineChars="200"/>
              <w:rPr>
                <w:rFonts w:hint="eastAsia" w:ascii="等线" w:hAnsi="等线"/>
                <w:szCs w:val="24"/>
              </w:rPr>
            </w:pPr>
          </w:p>
          <w:p>
            <w:pPr>
              <w:tabs>
                <w:tab w:val="left" w:pos="6946"/>
              </w:tabs>
              <w:ind w:firstLine="420" w:firstLineChars="200"/>
              <w:rPr>
                <w:rFonts w:hint="eastAsia" w:ascii="等线" w:hAnsi="等线"/>
                <w:szCs w:val="24"/>
              </w:rPr>
            </w:pPr>
          </w:p>
          <w:p>
            <w:pPr>
              <w:tabs>
                <w:tab w:val="left" w:pos="6946"/>
              </w:tabs>
              <w:ind w:firstLine="420" w:firstLineChars="200"/>
              <w:rPr>
                <w:rFonts w:hint="eastAsia" w:ascii="等线" w:hAnsi="等线"/>
                <w:szCs w:val="24"/>
              </w:rPr>
            </w:pPr>
          </w:p>
          <w:p>
            <w:pPr>
              <w:tabs>
                <w:tab w:val="left" w:pos="6946"/>
              </w:tabs>
              <w:ind w:firstLine="420" w:firstLineChars="200"/>
              <w:rPr>
                <w:rFonts w:hint="eastAsia" w:ascii="等线" w:hAnsi="等线"/>
                <w:szCs w:val="24"/>
              </w:rPr>
            </w:pPr>
          </w:p>
          <w:p>
            <w:pPr>
              <w:tabs>
                <w:tab w:val="left" w:pos="6946"/>
              </w:tabs>
              <w:ind w:firstLine="420" w:firstLineChars="2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65" w:type="dxa"/>
            <w:gridSpan w:val="2"/>
            <w:tcBorders>
              <w:left w:val="single" w:color="000000" w:sz="2" w:space="0"/>
              <w:right w:val="single" w:color="000000" w:sz="2" w:space="0"/>
            </w:tcBorders>
          </w:tcPr>
          <w:p>
            <w:pPr>
              <w:tabs>
                <w:tab w:val="left" w:pos="6946"/>
              </w:tabs>
              <w:ind w:firstLine="422" w:firstLineChars="200"/>
              <w:rPr>
                <w:rFonts w:ascii="宋体" w:hAnsi="宋体"/>
                <w:b/>
                <w:bCs/>
                <w:szCs w:val="24"/>
              </w:rPr>
            </w:pPr>
            <w:r>
              <w:rPr>
                <w:rFonts w:hint="eastAsia" w:ascii="宋体" w:hAnsi="宋体"/>
                <w:b/>
                <w:bCs/>
                <w:szCs w:val="24"/>
              </w:rPr>
              <w:t>四、下一步研究设想</w:t>
            </w:r>
          </w:p>
          <w:p>
            <w:pPr>
              <w:tabs>
                <w:tab w:val="left" w:pos="6946"/>
              </w:tabs>
              <w:ind w:firstLine="420" w:firstLineChars="200"/>
              <w:rPr>
                <w:rFonts w:ascii="宋体" w:hAnsi="宋体"/>
                <w:szCs w:val="24"/>
              </w:rPr>
            </w:pPr>
          </w:p>
          <w:p>
            <w:pPr>
              <w:tabs>
                <w:tab w:val="left" w:pos="6946"/>
              </w:tabs>
              <w:ind w:firstLine="420" w:firstLineChars="200"/>
              <w:rPr>
                <w:rFonts w:ascii="宋体" w:hAnsi="宋体"/>
                <w:szCs w:val="24"/>
              </w:rPr>
            </w:pPr>
          </w:p>
          <w:p>
            <w:pPr>
              <w:tabs>
                <w:tab w:val="left" w:pos="6946"/>
              </w:tabs>
              <w:ind w:firstLine="420" w:firstLineChars="200"/>
              <w:rPr>
                <w:rFonts w:ascii="宋体" w:hAnsi="宋体"/>
                <w:szCs w:val="24"/>
              </w:rPr>
            </w:pPr>
          </w:p>
          <w:p>
            <w:pPr>
              <w:tabs>
                <w:tab w:val="left" w:pos="6946"/>
              </w:tabs>
              <w:ind w:firstLine="420" w:firstLineChars="2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5" w:hRule="atLeast"/>
          <w:jc w:val="center"/>
        </w:trPr>
        <w:tc>
          <w:tcPr>
            <w:tcW w:w="8765" w:type="dxa"/>
            <w:gridSpan w:val="2"/>
            <w:tcBorders>
              <w:left w:val="single" w:color="000000" w:sz="2" w:space="0"/>
              <w:right w:val="single" w:color="000000" w:sz="2" w:space="0"/>
            </w:tcBorders>
          </w:tcPr>
          <w:p>
            <w:pPr>
              <w:spacing w:line="440" w:lineRule="exact"/>
              <w:ind w:firstLine="422" w:firstLineChars="200"/>
              <w:rPr>
                <w:rFonts w:ascii="等线" w:hAnsi="等线"/>
                <w:b/>
                <w:bCs/>
                <w:color w:val="000000"/>
                <w:kern w:val="0"/>
                <w:szCs w:val="24"/>
                <w:shd w:val="clear" w:color="auto" w:fill="FFFFFF"/>
              </w:rPr>
            </w:pPr>
            <w:r>
              <w:rPr>
                <w:rFonts w:hint="eastAsia" w:ascii="等线" w:hAnsi="等线"/>
                <w:b/>
                <w:bCs/>
                <w:color w:val="000000"/>
                <w:kern w:val="0"/>
                <w:szCs w:val="24"/>
                <w:shd w:val="clear" w:color="auto" w:fill="FFFFFF"/>
              </w:rPr>
              <w:t>五、研究性学习过程中的体会</w:t>
            </w:r>
          </w:p>
          <w:p>
            <w:pPr>
              <w:ind w:firstLine="480"/>
              <w:rPr>
                <w:rFonts w:ascii="宋体" w:hAnsi="宋体"/>
                <w:szCs w:val="24"/>
              </w:rPr>
            </w:pPr>
          </w:p>
        </w:tc>
      </w:tr>
    </w:tbl>
    <w:p>
      <w:pPr>
        <w:widowControl/>
        <w:snapToGrid w:val="0"/>
        <w:spacing w:before="100" w:beforeAutospacing="1" w:after="100" w:afterAutospacing="1" w:line="520" w:lineRule="exact"/>
        <w:jc w:val="both"/>
        <w:rPr>
          <w:rFonts w:hint="eastAsia"/>
          <w:b/>
          <w:bCs/>
          <w:sz w:val="36"/>
          <w:szCs w:val="36"/>
        </w:rPr>
      </w:pPr>
      <w:r>
        <w:rPr>
          <w:rFonts w:hint="eastAsia" w:ascii="宋体" w:hAnsi="宋体"/>
          <w:b/>
          <w:bCs/>
          <w:szCs w:val="24"/>
          <w:lang w:val="en-US" w:eastAsia="zh-CN"/>
        </w:rPr>
        <w:t>参考文献:</w:t>
      </w:r>
    </w:p>
    <w:p>
      <w:pPr>
        <w:rPr>
          <w:b/>
          <w:bCs/>
          <w:sz w:val="36"/>
          <w:szCs w:val="36"/>
        </w:rPr>
      </w:pPr>
      <w:r>
        <w:rPr>
          <w:rFonts w:hint="eastAsia"/>
          <w:b/>
          <w:bCs/>
          <w:sz w:val="36"/>
          <w:szCs w:val="36"/>
        </w:rPr>
        <w:t>附件</w:t>
      </w:r>
      <w:r>
        <w:rPr>
          <w:rFonts w:hint="eastAsia"/>
          <w:b/>
          <w:bCs/>
          <w:sz w:val="36"/>
          <w:szCs w:val="36"/>
          <w:lang w:val="en-US" w:eastAsia="zh-CN"/>
        </w:rPr>
        <w:t>四</w:t>
      </w:r>
      <w:r>
        <w:rPr>
          <w:rFonts w:hint="eastAsia"/>
          <w:b/>
          <w:bCs/>
          <w:sz w:val="36"/>
          <w:szCs w:val="36"/>
        </w:rPr>
        <w:t>：班级成绩</w:t>
      </w:r>
    </w:p>
    <w:p>
      <w:pPr>
        <w:rPr>
          <w:b/>
          <w:bCs/>
          <w:sz w:val="36"/>
          <w:szCs w:val="36"/>
        </w:rPr>
      </w:pPr>
    </w:p>
    <w:p>
      <w:pPr>
        <w:ind w:firstLine="723" w:firstLineChars="200"/>
        <w:rPr>
          <w:rFonts w:hint="eastAsia" w:eastAsia="宋体"/>
          <w:b/>
          <w:bCs/>
          <w:sz w:val="36"/>
          <w:szCs w:val="36"/>
          <w:lang w:eastAsia="zh-CN"/>
        </w:rPr>
      </w:pPr>
      <w:r>
        <w:rPr>
          <w:rFonts w:hint="eastAsia"/>
          <w:b/>
          <w:bCs/>
          <w:sz w:val="36"/>
          <w:szCs w:val="36"/>
          <w:u w:val="single"/>
        </w:rPr>
        <w:t xml:space="preserve">            </w:t>
      </w:r>
      <w:r>
        <w:rPr>
          <w:b/>
          <w:bCs/>
          <w:sz w:val="36"/>
          <w:szCs w:val="36"/>
          <w:u w:val="single"/>
        </w:rPr>
        <w:t xml:space="preserve"> </w:t>
      </w:r>
      <w:r>
        <w:rPr>
          <w:rFonts w:hint="eastAsia"/>
          <w:b/>
          <w:bCs/>
          <w:sz w:val="36"/>
          <w:szCs w:val="36"/>
        </w:rPr>
        <w:t>班研究性学习成果</w:t>
      </w:r>
      <w:r>
        <w:rPr>
          <w:rFonts w:hint="eastAsia"/>
          <w:b/>
          <w:bCs/>
          <w:sz w:val="36"/>
          <w:szCs w:val="36"/>
          <w:lang w:val="en-US" w:eastAsia="zh-CN"/>
        </w:rPr>
        <w:t>成绩</w:t>
      </w:r>
    </w:p>
    <w:p>
      <w:pPr>
        <w:rPr>
          <w:b/>
          <w:bCs/>
          <w:sz w:val="36"/>
          <w:szCs w:val="36"/>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68"/>
        <w:gridCol w:w="4884"/>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rPr>
                <w:rFonts w:ascii="仿宋" w:hAnsi="仿宋" w:eastAsia="仿宋"/>
                <w:bCs/>
                <w:sz w:val="28"/>
                <w:szCs w:val="28"/>
              </w:rPr>
            </w:pPr>
            <w:r>
              <w:rPr>
                <w:rFonts w:hint="eastAsia" w:ascii="仿宋" w:hAnsi="仿宋" w:eastAsia="仿宋"/>
                <w:bCs/>
                <w:sz w:val="28"/>
                <w:szCs w:val="28"/>
              </w:rPr>
              <w:t>小组序号</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组长</w:t>
            </w: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成员</w:t>
            </w: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1</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2</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3</w:t>
            </w:r>
          </w:p>
        </w:tc>
        <w:tc>
          <w:tcPr>
            <w:tcW w:w="146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Cs/>
                <w:sz w:val="28"/>
                <w:szCs w:val="28"/>
              </w:rPr>
            </w:pPr>
            <w:r>
              <w:rPr>
                <w:rFonts w:hint="eastAsia" w:ascii="仿宋" w:hAnsi="仿宋" w:eastAsia="仿宋"/>
                <w:bCs/>
                <w:sz w:val="28"/>
                <w:szCs w:val="28"/>
              </w:rPr>
              <w:t xml:space="preserve"> </w:t>
            </w:r>
            <w:r>
              <w:rPr>
                <w:rFonts w:ascii="仿宋" w:hAnsi="仿宋" w:eastAsia="仿宋"/>
                <w:bCs/>
                <w:sz w:val="28"/>
                <w:szCs w:val="28"/>
              </w:rPr>
              <w:t xml:space="preserve">   </w:t>
            </w: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4</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5</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6</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7</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ind w:firstLine="560" w:firstLineChars="200"/>
              <w:jc w:val="left"/>
              <w:rPr>
                <w:rFonts w:ascii="仿宋" w:hAnsi="仿宋" w:eastAsia="仿宋"/>
                <w:bCs/>
                <w:sz w:val="28"/>
                <w:szCs w:val="28"/>
              </w:rPr>
            </w:pPr>
            <w:r>
              <w:rPr>
                <w:rFonts w:hint="eastAsia" w:ascii="仿宋" w:hAnsi="仿宋" w:eastAsia="仿宋"/>
                <w:bCs/>
                <w:sz w:val="28"/>
                <w:szCs w:val="28"/>
              </w:rPr>
              <w:t xml:space="preserve"> </w:t>
            </w:r>
            <w:r>
              <w:rPr>
                <w:rFonts w:ascii="仿宋" w:hAnsi="仿宋" w:eastAsia="仿宋"/>
                <w:bCs/>
                <w:sz w:val="28"/>
                <w:szCs w:val="28"/>
              </w:rPr>
              <w:t xml:space="preserve">            </w:t>
            </w: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ascii="仿宋" w:hAnsi="仿宋" w:eastAsia="仿宋"/>
                <w:bCs/>
                <w:sz w:val="28"/>
                <w:szCs w:val="28"/>
              </w:rPr>
              <w:t>8</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ascii="仿宋" w:hAnsi="仿宋" w:eastAsia="仿宋"/>
                <w:bCs/>
                <w:sz w:val="28"/>
                <w:szCs w:val="28"/>
              </w:rPr>
              <w:t>9</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ascii="仿宋" w:hAnsi="仿宋" w:eastAsia="仿宋"/>
                <w:bCs/>
                <w:sz w:val="28"/>
                <w:szCs w:val="28"/>
              </w:rPr>
              <w:t>10</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ascii="仿宋" w:hAnsi="仿宋" w:eastAsia="仿宋"/>
                <w:bCs/>
                <w:sz w:val="28"/>
                <w:szCs w:val="28"/>
              </w:rPr>
              <w:t>11</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r>
              <w:rPr>
                <w:rFonts w:hint="eastAsia" w:ascii="仿宋" w:hAnsi="仿宋" w:eastAsia="仿宋"/>
                <w:bCs/>
                <w:sz w:val="28"/>
                <w:szCs w:val="28"/>
              </w:rPr>
              <w:t>12</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488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c>
          <w:tcPr>
            <w:tcW w:w="8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8"/>
                <w:szCs w:val="28"/>
              </w:rPr>
            </w:pPr>
          </w:p>
        </w:tc>
      </w:tr>
    </w:tbl>
    <w:p>
      <w:pPr>
        <w:jc w:val="center"/>
        <w:rPr>
          <w:bCs/>
          <w:sz w:val="28"/>
          <w:szCs w:val="28"/>
        </w:rPr>
      </w:pPr>
    </w:p>
    <w:p>
      <w:pPr>
        <w:adjustRightInd w:val="0"/>
        <w:snapToGrid w:val="0"/>
        <w:spacing w:line="600" w:lineRule="exact"/>
        <w:rPr>
          <w:rFonts w:eastAsia="仿宋_GB2312"/>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21916"/>
    <w:multiLevelType w:val="singleLevel"/>
    <w:tmpl w:val="76B219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MGYwNDE0Yzc3ODhkYWQ0NGZhYjliMDNlNWIwNzcifQ=="/>
  </w:docVars>
  <w:rsids>
    <w:rsidRoot w:val="00D05DAE"/>
    <w:rsid w:val="00036AD0"/>
    <w:rsid w:val="000757EC"/>
    <w:rsid w:val="00115D38"/>
    <w:rsid w:val="001C1AEF"/>
    <w:rsid w:val="00203261"/>
    <w:rsid w:val="003320AE"/>
    <w:rsid w:val="00363136"/>
    <w:rsid w:val="00364709"/>
    <w:rsid w:val="00384862"/>
    <w:rsid w:val="00532703"/>
    <w:rsid w:val="00583D71"/>
    <w:rsid w:val="005D18FC"/>
    <w:rsid w:val="0069424C"/>
    <w:rsid w:val="006A7B00"/>
    <w:rsid w:val="007650FB"/>
    <w:rsid w:val="008206C4"/>
    <w:rsid w:val="008750AC"/>
    <w:rsid w:val="009039C3"/>
    <w:rsid w:val="009615E7"/>
    <w:rsid w:val="009C08F3"/>
    <w:rsid w:val="009E4FC2"/>
    <w:rsid w:val="00B03060"/>
    <w:rsid w:val="00B21DA5"/>
    <w:rsid w:val="00B70EAF"/>
    <w:rsid w:val="00B905E9"/>
    <w:rsid w:val="00C433C3"/>
    <w:rsid w:val="00C511B4"/>
    <w:rsid w:val="00D05DAE"/>
    <w:rsid w:val="00D36774"/>
    <w:rsid w:val="00E876FC"/>
    <w:rsid w:val="00E96713"/>
    <w:rsid w:val="00F039DD"/>
    <w:rsid w:val="00F43624"/>
    <w:rsid w:val="02777BFD"/>
    <w:rsid w:val="090B7FC1"/>
    <w:rsid w:val="0C393471"/>
    <w:rsid w:val="1ECA7763"/>
    <w:rsid w:val="233314C7"/>
    <w:rsid w:val="3188706B"/>
    <w:rsid w:val="39E94C8D"/>
    <w:rsid w:val="3E8B3463"/>
    <w:rsid w:val="464D4196"/>
    <w:rsid w:val="499369D0"/>
    <w:rsid w:val="4A1F76C5"/>
    <w:rsid w:val="4E767384"/>
    <w:rsid w:val="58B5381F"/>
    <w:rsid w:val="695F4419"/>
    <w:rsid w:val="6A786992"/>
    <w:rsid w:val="6FD154F0"/>
    <w:rsid w:val="725E0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383</Words>
  <Characters>2184</Characters>
  <Lines>18</Lines>
  <Paragraphs>5</Paragraphs>
  <TotalTime>7</TotalTime>
  <ScaleCrop>false</ScaleCrop>
  <LinksUpToDate>false</LinksUpToDate>
  <CharactersWithSpaces>2562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云淡风轻</cp:lastModifiedBy>
  <cp:lastPrinted>2022-03-28T08:36:00Z</cp:lastPrinted>
  <dcterms:modified xsi:type="dcterms:W3CDTF">2024-04-07T00:48:48Z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1DD6A417897444AE8FE093953081C7F8</vt:lpwstr>
  </property>
</Properties>
</file>