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湘南幼儿师范高等专科学校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关于申报市科协2024年基层科普行动计划的报告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郴州市科学技术协会：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郴州市科学技术协会《关于组织实施郴州市2024年度基层科普行动计划的通知》（郴科协发〔2024〕17号）文件精神，经过发布申报公告、个人自愿申报、根据方案要求对项目进行初步筛选等环节，我校同意按照以下顺序依次进行优先排序推荐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名单如下：</w:t>
      </w:r>
    </w:p>
    <w:tbl>
      <w:tblPr>
        <w:tblStyle w:val="3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00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马礼锋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用科普点亮小学生的数学梦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谢君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3-6岁幼儿科普研学旅游项目的研发与实践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周艺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课内课外双向发力，强化科普活动实效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邓孟华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基于人工智能背景下的科学教育专业学生赋能教学模式探究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邓伟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家校共育视域下家庭心理健康教育的科普实践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黄夏梅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基于科艺融合理念的高职舞蹈美育课例科普实践研究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刘艳琴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基于《现代教育技术》精品课程建设提升师范生科学素质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李佳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本学科本专业本领域科普实践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高校师范生科普意识与科普实践能力培养与提升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侯淑乔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科普网络平台和信息化水平提升实践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新信息技术助力职业院校学前教育专业实训室建设的实践研究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舒旭</w:t>
            </w:r>
          </w:p>
        </w:tc>
        <w:tc>
          <w:tcPr>
            <w:tcW w:w="676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科普网络平台和信息化水平提升实践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+新媒体助力科普推广实践研究</w:t>
            </w:r>
          </w:p>
        </w:tc>
      </w:tr>
    </w:tbl>
    <w:p>
      <w:pPr>
        <w:ind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特此报告！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湘南幼儿师范高等专科学校</w:t>
      </w:r>
    </w:p>
    <w:p>
      <w:pPr>
        <w:ind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2024年6月27日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jIxZWIzOTQ2YThkZDA4NWM2M2ZlMjQ1NzhlNjcifQ=="/>
  </w:docVars>
  <w:rsids>
    <w:rsidRoot w:val="00000000"/>
    <w:rsid w:val="11D861DF"/>
    <w:rsid w:val="243C30B8"/>
    <w:rsid w:val="2F370591"/>
    <w:rsid w:val="36B64491"/>
    <w:rsid w:val="3FC1012F"/>
    <w:rsid w:val="438A2294"/>
    <w:rsid w:val="6D4E489B"/>
    <w:rsid w:val="6F966EEA"/>
    <w:rsid w:val="756E770A"/>
    <w:rsid w:val="7B7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600</Characters>
  <Lines>0</Lines>
  <Paragraphs>0</Paragraphs>
  <TotalTime>99</TotalTime>
  <ScaleCrop>false</ScaleCrop>
  <LinksUpToDate>false</LinksUpToDate>
  <CharactersWithSpaces>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2024-06-27T13:24:00Z</dcterms:created>
  <dc:creator>admin</dc:creator>
  <cp:lastModifiedBy>WPS_1599398785</cp:lastModifiedBy>
  <cp:lastPrinted>2024-07-01T07:33:28Z</cp:lastPrinted>
  <dcterms:modified xsi:type="dcterms:W3CDTF">2024-07-01T09:05:19Z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DE280BA548DB42FEBB8D16D47349CD03_12</vt:lpwstr>
  </property>
</Properties>
</file>